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465" w:rsidRPr="00091CEA" w:rsidRDefault="000F1465" w:rsidP="000F1465">
      <w:pPr>
        <w:tabs>
          <w:tab w:val="right" w:pos="4675"/>
        </w:tabs>
        <w:jc w:val="center"/>
        <w:rPr>
          <w:rtl/>
        </w:rPr>
      </w:pPr>
      <w:r w:rsidRPr="00FF3431">
        <w:rPr>
          <w:noProof/>
          <w:szCs w:val="22"/>
          <w:rtl/>
        </w:rPr>
        <w:drawing>
          <wp:inline distT="0" distB="0" distL="0" distR="0">
            <wp:extent cx="807982" cy="114300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02883" cy="1140431"/>
                    </a:xfrm>
                    <a:prstGeom prst="rect">
                      <a:avLst/>
                    </a:prstGeom>
                    <a:noFill/>
                    <a:ln w="9525">
                      <a:noFill/>
                      <a:miter lim="800000"/>
                      <a:headEnd/>
                      <a:tailEnd/>
                    </a:ln>
                  </pic:spPr>
                </pic:pic>
              </a:graphicData>
            </a:graphic>
          </wp:inline>
        </w:drawing>
      </w:r>
    </w:p>
    <w:p w:rsidR="000F1465" w:rsidRPr="00091CEA" w:rsidRDefault="000F1465" w:rsidP="003E4F27">
      <w:pPr>
        <w:bidi w:val="0"/>
        <w:jc w:val="center"/>
        <w:rPr>
          <w:rFonts w:cs="Simplified Arabic"/>
          <w:b/>
          <w:bCs/>
          <w:rtl/>
        </w:rPr>
      </w:pPr>
    </w:p>
    <w:p w:rsidR="000F1465" w:rsidRDefault="000F1465" w:rsidP="000F1465">
      <w:pPr>
        <w:pStyle w:val="Heading6"/>
        <w:bidi w:val="0"/>
        <w:jc w:val="center"/>
        <w:rPr>
          <w:sz w:val="48"/>
          <w:szCs w:val="48"/>
        </w:rPr>
      </w:pPr>
      <w:r w:rsidRPr="00091CEA">
        <w:rPr>
          <w:sz w:val="48"/>
          <w:szCs w:val="48"/>
        </w:rPr>
        <w:t>State of Palestine</w:t>
      </w:r>
    </w:p>
    <w:p w:rsidR="000F1465" w:rsidRPr="00FB5233" w:rsidRDefault="000F1465" w:rsidP="000F1465">
      <w:pPr>
        <w:bidi w:val="0"/>
        <w:rPr>
          <w:sz w:val="28"/>
          <w:szCs w:val="28"/>
        </w:rPr>
      </w:pPr>
    </w:p>
    <w:tbl>
      <w:tblPr>
        <w:tblStyle w:val="TableGrid"/>
        <w:bidiVisual/>
        <w:tblW w:w="0" w:type="auto"/>
        <w:tblInd w:w="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49"/>
        <w:gridCol w:w="3049"/>
        <w:gridCol w:w="3049"/>
      </w:tblGrid>
      <w:tr w:rsidR="000F1465" w:rsidTr="000F1465">
        <w:tc>
          <w:tcPr>
            <w:tcW w:w="3049" w:type="dxa"/>
          </w:tcPr>
          <w:p w:rsidR="000F1465" w:rsidRPr="00CF7307" w:rsidRDefault="000F1465" w:rsidP="00F65184">
            <w:pPr>
              <w:bidi w:val="0"/>
              <w:jc w:val="center"/>
              <w:rPr>
                <w:rFonts w:cs="Times New Roman"/>
                <w:b/>
                <w:bCs/>
                <w:sz w:val="44"/>
                <w:szCs w:val="44"/>
              </w:rPr>
            </w:pPr>
            <w:r w:rsidRPr="00CF7307">
              <w:rPr>
                <w:rFonts w:cs="Times New Roman"/>
                <w:b/>
                <w:bCs/>
                <w:sz w:val="44"/>
                <w:szCs w:val="44"/>
              </w:rPr>
              <w:t>Palestinian Federation of Industries</w:t>
            </w:r>
            <w:r w:rsidRPr="00CF7307">
              <w:rPr>
                <w:rFonts w:cs="Times New Roman"/>
                <w:b/>
                <w:bCs/>
                <w:sz w:val="44"/>
                <w:szCs w:val="44"/>
                <w:rtl/>
              </w:rPr>
              <w:t xml:space="preserve"> </w:t>
            </w:r>
          </w:p>
        </w:tc>
        <w:tc>
          <w:tcPr>
            <w:tcW w:w="3049" w:type="dxa"/>
          </w:tcPr>
          <w:p w:rsidR="000F1465" w:rsidRPr="00CF7307" w:rsidRDefault="000F1465" w:rsidP="00F65184">
            <w:pPr>
              <w:pStyle w:val="Heading5"/>
              <w:bidi w:val="0"/>
              <w:outlineLvl w:val="4"/>
              <w:rPr>
                <w:rFonts w:cs="Times New Roman"/>
                <w:b/>
                <w:bCs/>
                <w:sz w:val="44"/>
                <w:szCs w:val="44"/>
                <w:rtl/>
              </w:rPr>
            </w:pPr>
            <w:r w:rsidRPr="00CF7307">
              <w:rPr>
                <w:rFonts w:cs="Times New Roman"/>
                <w:b/>
                <w:bCs/>
                <w:sz w:val="44"/>
                <w:szCs w:val="44"/>
              </w:rPr>
              <w:t>Ministry of National Economy</w:t>
            </w:r>
          </w:p>
        </w:tc>
        <w:tc>
          <w:tcPr>
            <w:tcW w:w="3049" w:type="dxa"/>
          </w:tcPr>
          <w:p w:rsidR="000F1465" w:rsidRPr="00CF7307" w:rsidRDefault="000F1465" w:rsidP="00F65184">
            <w:pPr>
              <w:bidi w:val="0"/>
              <w:jc w:val="center"/>
              <w:rPr>
                <w:rFonts w:cs="Times New Roman"/>
                <w:b/>
                <w:bCs/>
                <w:sz w:val="44"/>
                <w:szCs w:val="44"/>
                <w:rtl/>
              </w:rPr>
            </w:pPr>
            <w:r w:rsidRPr="00CF7307">
              <w:rPr>
                <w:rFonts w:cs="Times New Roman"/>
                <w:b/>
                <w:bCs/>
                <w:sz w:val="44"/>
                <w:szCs w:val="44"/>
              </w:rPr>
              <w:t>Palestinian Central Bureau of Statistics</w:t>
            </w:r>
            <w:r w:rsidRPr="00CF7307">
              <w:rPr>
                <w:rFonts w:cs="Times New Roman"/>
                <w:b/>
                <w:bCs/>
                <w:sz w:val="44"/>
                <w:szCs w:val="44"/>
                <w:rtl/>
              </w:rPr>
              <w:t xml:space="preserve">  </w:t>
            </w:r>
          </w:p>
        </w:tc>
      </w:tr>
    </w:tbl>
    <w:p w:rsidR="000F1465" w:rsidRPr="00091CEA" w:rsidRDefault="000F1465" w:rsidP="000F1465">
      <w:pPr>
        <w:pStyle w:val="Heading7"/>
      </w:pPr>
    </w:p>
    <w:p w:rsidR="000F1465" w:rsidRPr="00091CEA" w:rsidRDefault="000F1465" w:rsidP="000F1465">
      <w:pPr>
        <w:bidi w:val="0"/>
        <w:jc w:val="center"/>
        <w:rPr>
          <w:b/>
          <w:bCs/>
          <w:sz w:val="28"/>
          <w:szCs w:val="33"/>
        </w:rPr>
      </w:pPr>
    </w:p>
    <w:p w:rsidR="000F1465" w:rsidRPr="00091CEA" w:rsidRDefault="000F1465" w:rsidP="000F1465">
      <w:pPr>
        <w:bidi w:val="0"/>
        <w:jc w:val="center"/>
        <w:rPr>
          <w:b/>
          <w:bCs/>
          <w:sz w:val="40"/>
          <w:szCs w:val="48"/>
        </w:rPr>
      </w:pPr>
    </w:p>
    <w:p w:rsidR="000F1465" w:rsidRPr="00091CEA" w:rsidRDefault="000F1465" w:rsidP="000F1465">
      <w:pPr>
        <w:bidi w:val="0"/>
        <w:jc w:val="center"/>
        <w:rPr>
          <w:b/>
          <w:bCs/>
          <w:sz w:val="40"/>
          <w:szCs w:val="48"/>
        </w:rPr>
      </w:pPr>
    </w:p>
    <w:p w:rsidR="000F1465" w:rsidRPr="00091CEA" w:rsidRDefault="000F1465" w:rsidP="000F1465">
      <w:pPr>
        <w:bidi w:val="0"/>
        <w:jc w:val="center"/>
        <w:rPr>
          <w:b/>
          <w:bCs/>
          <w:sz w:val="40"/>
          <w:szCs w:val="48"/>
        </w:rPr>
      </w:pPr>
    </w:p>
    <w:p w:rsidR="000F1465" w:rsidRPr="00091CEA" w:rsidRDefault="000F1465" w:rsidP="000F1465">
      <w:pPr>
        <w:bidi w:val="0"/>
        <w:jc w:val="center"/>
        <w:rPr>
          <w:b/>
          <w:bCs/>
          <w:sz w:val="40"/>
          <w:szCs w:val="48"/>
        </w:rPr>
      </w:pPr>
    </w:p>
    <w:p w:rsidR="000F1465" w:rsidRPr="000F1465" w:rsidRDefault="000F1465" w:rsidP="000F1465">
      <w:pPr>
        <w:tabs>
          <w:tab w:val="left" w:pos="2190"/>
          <w:tab w:val="center" w:pos="4535"/>
        </w:tabs>
        <w:bidi w:val="0"/>
        <w:jc w:val="center"/>
        <w:rPr>
          <w:rFonts w:cs="Times New Roman"/>
          <w:b/>
          <w:bCs/>
          <w:sz w:val="40"/>
          <w:szCs w:val="40"/>
        </w:rPr>
      </w:pPr>
      <w:r w:rsidRPr="000F1465">
        <w:rPr>
          <w:rFonts w:cs="Times New Roman"/>
          <w:b/>
          <w:bCs/>
          <w:sz w:val="40"/>
          <w:szCs w:val="40"/>
        </w:rPr>
        <w:t>The Industrial</w:t>
      </w:r>
      <w:r w:rsidRPr="000F1465">
        <w:rPr>
          <w:rFonts w:cs="Times New Roman"/>
          <w:sz w:val="40"/>
          <w:szCs w:val="40"/>
        </w:rPr>
        <w:t xml:space="preserve"> </w:t>
      </w:r>
      <w:r w:rsidRPr="000F1465">
        <w:rPr>
          <w:rFonts w:cs="Times New Roman"/>
          <w:b/>
          <w:bCs/>
          <w:sz w:val="40"/>
          <w:szCs w:val="40"/>
        </w:rPr>
        <w:t xml:space="preserve">Surveys, </w:t>
      </w:r>
      <w:r w:rsidRPr="000F1465">
        <w:rPr>
          <w:rFonts w:cs="Times New Roman"/>
          <w:b/>
          <w:bCs/>
          <w:sz w:val="40"/>
          <w:szCs w:val="40"/>
          <w:rtl/>
        </w:rPr>
        <w:t>2019</w:t>
      </w:r>
    </w:p>
    <w:p w:rsidR="000F1465" w:rsidRPr="00091CEA" w:rsidRDefault="000F1465" w:rsidP="000F1465">
      <w:pPr>
        <w:bidi w:val="0"/>
        <w:jc w:val="center"/>
        <w:rPr>
          <w:b/>
          <w:bCs/>
          <w:sz w:val="40"/>
          <w:szCs w:val="48"/>
        </w:rPr>
      </w:pPr>
      <w:r w:rsidRPr="00091CEA">
        <w:rPr>
          <w:rFonts w:cs="Times New Roman"/>
          <w:b/>
          <w:bCs/>
          <w:sz w:val="40"/>
          <w:szCs w:val="40"/>
        </w:rPr>
        <w:t>Main Results</w:t>
      </w:r>
    </w:p>
    <w:p w:rsidR="000F1465" w:rsidRPr="00091CEA" w:rsidRDefault="000F1465" w:rsidP="000F1465">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CF7307" w:rsidRDefault="00CF7307" w:rsidP="00CF7307">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0F1465" w:rsidRDefault="000F1465" w:rsidP="000F1465">
      <w:pPr>
        <w:bidi w:val="0"/>
        <w:rPr>
          <w:sz w:val="24"/>
          <w:szCs w:val="28"/>
        </w:rPr>
      </w:pPr>
    </w:p>
    <w:p w:rsidR="00243543" w:rsidRPr="00182F1A" w:rsidRDefault="00243543" w:rsidP="00243543">
      <w:pPr>
        <w:tabs>
          <w:tab w:val="left" w:pos="4045"/>
          <w:tab w:val="center" w:pos="4535"/>
        </w:tabs>
        <w:jc w:val="center"/>
        <w:rPr>
          <w:rFonts w:cs="Simplified Arabic"/>
          <w:b/>
          <w:bCs/>
          <w:sz w:val="22"/>
          <w:szCs w:val="22"/>
          <w:rtl/>
        </w:rPr>
      </w:pPr>
    </w:p>
    <w:tbl>
      <w:tblPr>
        <w:tblStyle w:val="TableGrid"/>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288"/>
        <w:gridCol w:w="9288"/>
      </w:tblGrid>
      <w:tr w:rsidR="00243543" w:rsidRPr="00182F1A" w:rsidTr="00F65184">
        <w:trPr>
          <w:jc w:val="center"/>
        </w:trPr>
        <w:tc>
          <w:tcPr>
            <w:tcW w:w="4453" w:type="dxa"/>
          </w:tcPr>
          <w:p w:rsidR="00243543" w:rsidRPr="00766C71" w:rsidRDefault="00243543" w:rsidP="00F65184">
            <w:pPr>
              <w:jc w:val="center"/>
              <w:rPr>
                <w:b/>
                <w:bCs/>
                <w:sz w:val="28"/>
                <w:szCs w:val="33"/>
              </w:rPr>
            </w:pPr>
          </w:p>
        </w:tc>
        <w:tc>
          <w:tcPr>
            <w:tcW w:w="4454" w:type="dxa"/>
          </w:tcPr>
          <w:tbl>
            <w:tblPr>
              <w:tblStyle w:val="TableGrid1"/>
              <w:tblW w:w="9072"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tblPr>
            <w:tblGrid>
              <w:gridCol w:w="4535"/>
              <w:gridCol w:w="4537"/>
            </w:tblGrid>
            <w:tr w:rsidR="00243543" w:rsidRPr="00766C71" w:rsidTr="00F65184">
              <w:trPr>
                <w:trHeight w:val="1134"/>
                <w:jc w:val="center"/>
              </w:trPr>
              <w:tc>
                <w:tcPr>
                  <w:tcW w:w="4535" w:type="dxa"/>
                  <w:vAlign w:val="center"/>
                </w:tcPr>
                <w:p w:rsidR="00243543" w:rsidRPr="00766C71" w:rsidRDefault="00243543" w:rsidP="00F65184">
                  <w:pPr>
                    <w:jc w:val="right"/>
                    <w:rPr>
                      <w:rFonts w:cs="Times New Roman"/>
                    </w:rPr>
                  </w:pPr>
                  <w:r w:rsidRPr="00766C71">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243543" w:rsidRPr="00766C71" w:rsidRDefault="00243543" w:rsidP="00F65184">
                  <w:pPr>
                    <w:keepNext/>
                    <w:bidi w:val="0"/>
                    <w:jc w:val="right"/>
                    <w:outlineLvl w:val="4"/>
                    <w:rPr>
                      <w:rFonts w:eastAsia="Calibri" w:cs="Times New Roman"/>
                      <w:sz w:val="8"/>
                      <w:szCs w:val="8"/>
                      <w:u w:val="single"/>
                    </w:rPr>
                  </w:pPr>
                </w:p>
                <w:p w:rsidR="00243543" w:rsidRPr="00766C71" w:rsidRDefault="00243543" w:rsidP="00F65184">
                  <w:pPr>
                    <w:keepNext/>
                    <w:bidi w:val="0"/>
                    <w:jc w:val="right"/>
                    <w:outlineLvl w:val="4"/>
                    <w:rPr>
                      <w:rFonts w:eastAsia="Calibri" w:cs="Times New Roman"/>
                      <w:sz w:val="28"/>
                      <w:szCs w:val="28"/>
                    </w:rPr>
                  </w:pPr>
                  <w:r w:rsidRPr="00766C71">
                    <w:rPr>
                      <w:rFonts w:eastAsia="Calibri" w:cs="Times New Roman"/>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243543" w:rsidRPr="00766C71" w:rsidRDefault="00243543" w:rsidP="00F65184">
                  <w:pPr>
                    <w:jc w:val="right"/>
                    <w:rPr>
                      <w:rFonts w:cs="Times New Roman"/>
                      <w:sz w:val="18"/>
                      <w:szCs w:val="18"/>
                    </w:rPr>
                  </w:pPr>
                </w:p>
                <w:p w:rsidR="00243543" w:rsidRPr="00766C71" w:rsidRDefault="00243543" w:rsidP="008D0665">
                  <w:pPr>
                    <w:bidi w:val="0"/>
                    <w:jc w:val="center"/>
                    <w:rPr>
                      <w:b/>
                      <w:bCs/>
                      <w:sz w:val="28"/>
                      <w:szCs w:val="28"/>
                    </w:rPr>
                  </w:pPr>
                  <w:r w:rsidRPr="00766C71">
                    <w:rPr>
                      <w:rFonts w:eastAsia="Calibri" w:cs="Times New Roman"/>
                      <w:b/>
                      <w:bCs/>
                      <w:sz w:val="28"/>
                      <w:szCs w:val="28"/>
                    </w:rPr>
                    <w:t xml:space="preserve">                                </w:t>
                  </w:r>
                  <w:r>
                    <w:rPr>
                      <w:b/>
                      <w:bCs/>
                      <w:sz w:val="28"/>
                      <w:szCs w:val="28"/>
                    </w:rPr>
                    <w:t>Mar</w:t>
                  </w:r>
                  <w:r w:rsidR="00B92428">
                    <w:rPr>
                      <w:b/>
                      <w:bCs/>
                      <w:sz w:val="28"/>
                      <w:szCs w:val="28"/>
                    </w:rPr>
                    <w:t>ch</w:t>
                  </w:r>
                  <w:r w:rsidRPr="00766C71">
                    <w:rPr>
                      <w:b/>
                      <w:bCs/>
                      <w:sz w:val="28"/>
                      <w:szCs w:val="28"/>
                    </w:rPr>
                    <w:t xml:space="preserve">, </w:t>
                  </w:r>
                  <w:r w:rsidR="008D0665">
                    <w:rPr>
                      <w:b/>
                      <w:bCs/>
                      <w:sz w:val="28"/>
                      <w:szCs w:val="28"/>
                    </w:rPr>
                    <w:t>2020</w:t>
                  </w:r>
                </w:p>
                <w:p w:rsidR="00243543" w:rsidRPr="00766C71" w:rsidRDefault="00243543" w:rsidP="00F65184">
                  <w:pPr>
                    <w:jc w:val="right"/>
                    <w:rPr>
                      <w:rFonts w:cs="Times New Roman"/>
                      <w:sz w:val="14"/>
                      <w:szCs w:val="14"/>
                    </w:rPr>
                  </w:pPr>
                </w:p>
              </w:tc>
            </w:tr>
          </w:tbl>
          <w:p w:rsidR="00243543" w:rsidRDefault="00243543" w:rsidP="00A430D5">
            <w:pPr>
              <w:bidi w:val="0"/>
            </w:pPr>
          </w:p>
        </w:tc>
      </w:tr>
    </w:tbl>
    <w:p w:rsidR="002D371B" w:rsidRDefault="00FE08C9" w:rsidP="002D371B">
      <w:pPr>
        <w:bidi w:val="0"/>
        <w:jc w:val="center"/>
        <w:rPr>
          <w:b/>
          <w:bCs/>
          <w:sz w:val="28"/>
          <w:szCs w:val="32"/>
        </w:rPr>
      </w:pPr>
      <w:r>
        <w:rPr>
          <w:b/>
          <w:bCs/>
          <w:noProof/>
          <w:sz w:val="28"/>
          <w:szCs w:val="32"/>
        </w:rPr>
        <w:lastRenderedPageBreak/>
        <w:pict>
          <v:shapetype id="_x0000_t202" coordsize="21600,21600" o:spt="202" path="m,l,21600r21600,l21600,xe">
            <v:stroke joinstyle="miter"/>
            <v:path gradientshapeok="t" o:connecttype="rect"/>
          </v:shapetype>
          <v:shape id="_x0000_s1026" type="#_x0000_t202" style="position:absolute;left:0;text-align:left;margin-left:13.35pt;margin-top:32.05pt;width:428.25pt;height:1in;z-index:251658240;mso-position-horizontal-relative:text;mso-position-vertical-relative:text" strokecolor="black [3213]" strokeweight="6pt">
            <v:stroke linestyle="thickBetweenThin"/>
            <v:textbox style="mso-next-textbox:#_x0000_s1026">
              <w:txbxContent>
                <w:p w:rsidR="00F65184" w:rsidRPr="006C1358" w:rsidRDefault="00F65184" w:rsidP="00AC4CC9">
                  <w:pPr>
                    <w:bidi w:val="0"/>
                    <w:rPr>
                      <w:sz w:val="32"/>
                      <w:rtl/>
                    </w:rPr>
                  </w:pPr>
                  <w:r w:rsidRPr="006C1358">
                    <w:rPr>
                      <w:rFonts w:cs="Simplified Arabic"/>
                      <w:b/>
                      <w:bCs/>
                      <w:color w:val="000000" w:themeColor="text1"/>
                      <w:sz w:val="32"/>
                      <w:szCs w:val="32"/>
                    </w:rPr>
                    <w:t>This document is prepared in accordance with the standard procedures stated in the Code of Practice for Palestine Official Statistics 2006</w:t>
                  </w:r>
                  <w:r w:rsidRPr="006C1358">
                    <w:rPr>
                      <w:rFonts w:cs="Simplified Arabic"/>
                      <w:b/>
                      <w:bCs/>
                      <w:color w:val="000000" w:themeColor="text1"/>
                      <w:sz w:val="32"/>
                      <w:szCs w:val="32"/>
                      <w:rtl/>
                    </w:rPr>
                    <w:t>.</w:t>
                  </w:r>
                </w:p>
              </w:txbxContent>
            </v:textbox>
          </v:shape>
        </w:pict>
      </w:r>
    </w:p>
    <w:p w:rsidR="002D371B" w:rsidRDefault="002D371B" w:rsidP="002D371B">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pPr>
    </w:p>
    <w:p w:rsidR="00AC4CC9" w:rsidRDefault="00AC4CC9" w:rsidP="00AC4CC9">
      <w:pPr>
        <w:bidi w:val="0"/>
        <w:jc w:val="center"/>
        <w:rPr>
          <w:sz w:val="24"/>
          <w:szCs w:val="24"/>
        </w:rPr>
      </w:pPr>
      <w:r w:rsidRPr="00AC4CC9">
        <w:rPr>
          <w:noProof/>
          <w:sz w:val="24"/>
          <w:szCs w:val="24"/>
        </w:rPr>
        <w:drawing>
          <wp:inline distT="0" distB="0" distL="0" distR="0">
            <wp:extent cx="2133600" cy="2703443"/>
            <wp:effectExtent l="19050" t="0" r="0" b="0"/>
            <wp:docPr id="10" name="Picture 9"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2141153" cy="2713013"/>
                    </a:xfrm>
                    <a:prstGeom prst="rect">
                      <a:avLst/>
                    </a:prstGeom>
                  </pic:spPr>
                </pic:pic>
              </a:graphicData>
            </a:graphic>
          </wp:inline>
        </w:drawing>
      </w:r>
    </w:p>
    <w:p w:rsidR="00AC4CC9" w:rsidRPr="00AC4CC9" w:rsidRDefault="00AC4CC9" w:rsidP="00AC4CC9">
      <w:pPr>
        <w:bidi w:val="0"/>
        <w:rPr>
          <w:sz w:val="24"/>
          <w:szCs w:val="24"/>
        </w:rPr>
      </w:pPr>
    </w:p>
    <w:p w:rsidR="00AC4CC9" w:rsidRDefault="00AC4CC9" w:rsidP="00AC4CC9">
      <w:pPr>
        <w:bidi w:val="0"/>
        <w:rPr>
          <w:sz w:val="24"/>
          <w:szCs w:val="24"/>
        </w:rPr>
      </w:pPr>
    </w:p>
    <w:p w:rsidR="00A575D7" w:rsidRDefault="00A575D7" w:rsidP="00A575D7">
      <w:pPr>
        <w:bidi w:val="0"/>
        <w:rPr>
          <w:sz w:val="24"/>
          <w:szCs w:val="24"/>
        </w:rPr>
      </w:pPr>
    </w:p>
    <w:p w:rsidR="00A575D7" w:rsidRDefault="00A575D7" w:rsidP="00A575D7">
      <w:pPr>
        <w:bidi w:val="0"/>
        <w:rPr>
          <w:sz w:val="24"/>
          <w:szCs w:val="24"/>
        </w:rPr>
      </w:pPr>
    </w:p>
    <w:p w:rsidR="00AC4CC9" w:rsidRPr="00C60A49" w:rsidRDefault="00AC4CC9" w:rsidP="00AC4CC9">
      <w:pPr>
        <w:bidi w:val="0"/>
        <w:jc w:val="lowKashida"/>
        <w:rPr>
          <w:rFonts w:cs="Simplified Arabic"/>
        </w:rPr>
      </w:pPr>
      <w:r w:rsidRPr="00C60A49">
        <w:rPr>
          <w:rFonts w:cs="Simplified Arabic"/>
        </w:rPr>
        <w:t>© March, 2020</w:t>
      </w:r>
    </w:p>
    <w:p w:rsidR="00AC4CC9" w:rsidRPr="00C60A49" w:rsidRDefault="00AC4CC9" w:rsidP="00AC4CC9">
      <w:pPr>
        <w:bidi w:val="0"/>
        <w:jc w:val="lowKashida"/>
        <w:rPr>
          <w:rFonts w:cs="Simplified Arabic"/>
        </w:rPr>
      </w:pPr>
    </w:p>
    <w:p w:rsidR="00AC4CC9" w:rsidRPr="00C60A49" w:rsidRDefault="00AC4CC9" w:rsidP="00AC4CC9">
      <w:pPr>
        <w:bidi w:val="0"/>
        <w:jc w:val="lowKashida"/>
        <w:rPr>
          <w:rFonts w:cs="Simplified Arabic"/>
          <w:b/>
          <w:bCs/>
        </w:rPr>
      </w:pPr>
      <w:r w:rsidRPr="00C60A49">
        <w:rPr>
          <w:rFonts w:cs="Simplified Arabic"/>
          <w:b/>
          <w:bCs/>
        </w:rPr>
        <w:t>All rights reserved</w:t>
      </w:r>
    </w:p>
    <w:p w:rsidR="00AC4CC9" w:rsidRPr="00C60A49" w:rsidRDefault="00AC4CC9" w:rsidP="00AC4CC9">
      <w:pPr>
        <w:bidi w:val="0"/>
        <w:jc w:val="lowKashida"/>
        <w:rPr>
          <w:rFonts w:cs="Simplified Arabic"/>
          <w:b/>
          <w:bCs/>
        </w:rPr>
      </w:pPr>
    </w:p>
    <w:p w:rsidR="00AC4CC9" w:rsidRPr="00C60A49" w:rsidRDefault="00AC4CC9" w:rsidP="00AC4CC9">
      <w:pPr>
        <w:bidi w:val="0"/>
        <w:jc w:val="lowKashida"/>
        <w:rPr>
          <w:rFonts w:cs="Simplified Arabic"/>
          <w:b/>
          <w:bCs/>
        </w:rPr>
      </w:pPr>
      <w:r w:rsidRPr="00C60A49">
        <w:rPr>
          <w:rFonts w:cs="Simplified Arabic"/>
          <w:b/>
          <w:bCs/>
        </w:rPr>
        <w:t>Citation:</w:t>
      </w:r>
    </w:p>
    <w:p w:rsidR="00AC4CC9" w:rsidRDefault="00AC4CC9" w:rsidP="00AC4CC9">
      <w:pPr>
        <w:bidi w:val="0"/>
        <w:jc w:val="lowKashida"/>
        <w:rPr>
          <w:rFonts w:cs="Simplified Arabic"/>
          <w:b/>
          <w:bCs/>
        </w:rPr>
      </w:pPr>
      <w:r w:rsidRPr="006C1358">
        <w:rPr>
          <w:rFonts w:cs="Simplified Arabic"/>
          <w:b/>
          <w:bCs/>
        </w:rPr>
        <w:t xml:space="preserve"> </w:t>
      </w:r>
    </w:p>
    <w:p w:rsidR="00AC4CC9" w:rsidRDefault="00AC4CC9" w:rsidP="00AC4CC9">
      <w:pPr>
        <w:bidi w:val="0"/>
        <w:jc w:val="lowKashida"/>
        <w:rPr>
          <w:i/>
          <w:iCs/>
          <w:sz w:val="24"/>
          <w:szCs w:val="24"/>
        </w:rPr>
      </w:pPr>
      <w:r w:rsidRPr="00C60A49">
        <w:rPr>
          <w:rFonts w:cs="Simplified Arabic"/>
          <w:b/>
          <w:bCs/>
          <w:sz w:val="24"/>
          <w:szCs w:val="24"/>
        </w:rPr>
        <w:t>Palestinian Central Bureau of Statistics, Ministry of National Economy, Palestinian Federation of Industries</w:t>
      </w:r>
      <w:r w:rsidRPr="00C60A49">
        <w:rPr>
          <w:rFonts w:cs="Simplified Arabic" w:hint="cs"/>
          <w:b/>
          <w:bCs/>
          <w:sz w:val="24"/>
          <w:szCs w:val="24"/>
          <w:rtl/>
        </w:rPr>
        <w:t xml:space="preserve"> </w:t>
      </w:r>
      <w:r w:rsidRPr="00C60A49">
        <w:rPr>
          <w:rFonts w:cs="Simplified Arabic"/>
          <w:b/>
          <w:bCs/>
          <w:sz w:val="24"/>
          <w:szCs w:val="24"/>
        </w:rPr>
        <w:t xml:space="preserve">2020, </w:t>
      </w:r>
      <w:proofErr w:type="gramStart"/>
      <w:r w:rsidRPr="00C60A49">
        <w:rPr>
          <w:rFonts w:cs="Simplified Arabic"/>
          <w:i/>
          <w:iCs/>
          <w:sz w:val="24"/>
          <w:szCs w:val="24"/>
        </w:rPr>
        <w:t>The</w:t>
      </w:r>
      <w:proofErr w:type="gramEnd"/>
      <w:r w:rsidRPr="00C60A49">
        <w:rPr>
          <w:rFonts w:cs="Simplified Arabic"/>
          <w:i/>
          <w:iCs/>
          <w:sz w:val="24"/>
          <w:szCs w:val="24"/>
        </w:rPr>
        <w:t xml:space="preserve"> Industrial Survey 2019: Main Results. </w:t>
      </w:r>
      <w:r w:rsidRPr="00C60A49">
        <w:rPr>
          <w:i/>
          <w:iCs/>
          <w:sz w:val="24"/>
          <w:szCs w:val="24"/>
        </w:rPr>
        <w:t>Ramallah – Palestine</w:t>
      </w:r>
      <w:r w:rsidR="00010587">
        <w:rPr>
          <w:i/>
          <w:iCs/>
          <w:sz w:val="24"/>
          <w:szCs w:val="24"/>
        </w:rPr>
        <w:t>.</w:t>
      </w:r>
    </w:p>
    <w:p w:rsidR="00010587" w:rsidRDefault="00010587" w:rsidP="00010587">
      <w:pPr>
        <w:bidi w:val="0"/>
        <w:jc w:val="lowKashida"/>
        <w:rPr>
          <w:i/>
          <w:iCs/>
          <w:sz w:val="24"/>
          <w:szCs w:val="24"/>
        </w:rPr>
      </w:pPr>
    </w:p>
    <w:p w:rsidR="00010587" w:rsidRPr="00091CEA" w:rsidRDefault="00010587" w:rsidP="00010587">
      <w:pPr>
        <w:bidi w:val="0"/>
        <w:jc w:val="lowKashida"/>
      </w:pPr>
      <w:r w:rsidRPr="00091CEA">
        <w:t>All correspondence should be directed to:</w:t>
      </w:r>
    </w:p>
    <w:p w:rsidR="00010587" w:rsidRDefault="00143136" w:rsidP="00010587">
      <w:pPr>
        <w:bidi w:val="0"/>
        <w:jc w:val="lowKashida"/>
        <w:rPr>
          <w:sz w:val="32"/>
          <w:szCs w:val="32"/>
        </w:rPr>
      </w:pPr>
      <w:r>
        <w:rPr>
          <w:noProof/>
          <w:sz w:val="32"/>
          <w:szCs w:val="32"/>
        </w:rPr>
        <w:drawing>
          <wp:anchor distT="0" distB="0" distL="114300" distR="114300" simplePos="0" relativeHeight="251660288" behindDoc="1" locked="0" layoutInCell="1" allowOverlap="1">
            <wp:simplePos x="0" y="0"/>
            <wp:positionH relativeFrom="column">
              <wp:posOffset>5065160</wp:posOffset>
            </wp:positionH>
            <wp:positionV relativeFrom="paragraph">
              <wp:posOffset>195030</wp:posOffset>
            </wp:positionV>
            <wp:extent cx="987817" cy="976045"/>
            <wp:effectExtent l="19050" t="0" r="2783" b="0"/>
            <wp:wrapNone/>
            <wp:docPr id="8"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شعار بيت لحم المعتمد.png"/>
                    <pic:cNvPicPr/>
                  </pic:nvPicPr>
                  <pic:blipFill>
                    <a:blip r:embed="rId12" cstate="print"/>
                    <a:stretch>
                      <a:fillRect/>
                    </a:stretch>
                  </pic:blipFill>
                  <pic:spPr>
                    <a:xfrm>
                      <a:off x="0" y="0"/>
                      <a:ext cx="987817" cy="976045"/>
                    </a:xfrm>
                    <a:prstGeom prst="rect">
                      <a:avLst/>
                    </a:prstGeom>
                  </pic:spPr>
                </pic:pic>
              </a:graphicData>
            </a:graphic>
          </wp:anchor>
        </w:drawing>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2406"/>
        <w:gridCol w:w="2520"/>
      </w:tblGrid>
      <w:tr w:rsidR="0041301A" w:rsidTr="00143136">
        <w:tc>
          <w:tcPr>
            <w:tcW w:w="3192" w:type="dxa"/>
          </w:tcPr>
          <w:p w:rsidR="0041301A" w:rsidRPr="0041301A" w:rsidRDefault="0041301A" w:rsidP="00143136">
            <w:pPr>
              <w:bidi w:val="0"/>
              <w:rPr>
                <w:rFonts w:cs="Times New Roman"/>
                <w:b/>
                <w:bCs/>
              </w:rPr>
            </w:pPr>
            <w:r w:rsidRPr="0041301A">
              <w:rPr>
                <w:rFonts w:cs="Times New Roman"/>
                <w:b/>
                <w:bCs/>
              </w:rPr>
              <w:t>Palestinian Central Bureau of Statistics</w:t>
            </w:r>
          </w:p>
          <w:p w:rsidR="0041301A" w:rsidRPr="0041301A" w:rsidRDefault="0041301A" w:rsidP="00143136">
            <w:pPr>
              <w:bidi w:val="0"/>
              <w:rPr>
                <w:rFonts w:cs="Times New Roman"/>
                <w:b/>
                <w:bCs/>
              </w:rPr>
            </w:pPr>
            <w:proofErr w:type="spellStart"/>
            <w:r w:rsidRPr="0041301A">
              <w:rPr>
                <w:rFonts w:cs="Times New Roman"/>
                <w:b/>
                <w:bCs/>
              </w:rPr>
              <w:t>P.O.Box</w:t>
            </w:r>
            <w:proofErr w:type="spellEnd"/>
            <w:r w:rsidRPr="0041301A">
              <w:rPr>
                <w:rFonts w:cs="Times New Roman"/>
                <w:b/>
                <w:bCs/>
              </w:rPr>
              <w:t xml:space="preserve"> 1647 Ramallah, Palestine</w:t>
            </w:r>
          </w:p>
          <w:p w:rsidR="0041301A" w:rsidRPr="0041301A" w:rsidRDefault="0041301A" w:rsidP="00143136">
            <w:pPr>
              <w:bidi w:val="0"/>
              <w:rPr>
                <w:rFonts w:cs="Times New Roman"/>
              </w:rPr>
            </w:pPr>
            <w:r w:rsidRPr="0041301A">
              <w:rPr>
                <w:rFonts w:cs="Times New Roman"/>
              </w:rPr>
              <w:t xml:space="preserve">Tel: (972/970) 2  </w:t>
            </w:r>
            <w:r w:rsidRPr="0041301A">
              <w:rPr>
                <w:rFonts w:cs="Times New Roman"/>
                <w:rtl/>
                <w:lang w:val="en-AU"/>
              </w:rPr>
              <w:t>2982700</w:t>
            </w:r>
          </w:p>
          <w:p w:rsidR="0041301A" w:rsidRPr="0041301A" w:rsidRDefault="0041301A" w:rsidP="00143136">
            <w:pPr>
              <w:bidi w:val="0"/>
              <w:rPr>
                <w:rFonts w:cs="Times New Roman"/>
              </w:rPr>
            </w:pPr>
            <w:r w:rsidRPr="0041301A">
              <w:rPr>
                <w:rFonts w:cs="Times New Roman"/>
              </w:rPr>
              <w:t>Fax: (972/970) 2  2982710</w:t>
            </w:r>
          </w:p>
          <w:p w:rsidR="0041301A" w:rsidRPr="0041301A" w:rsidRDefault="0041301A" w:rsidP="00143136">
            <w:pPr>
              <w:bidi w:val="0"/>
              <w:rPr>
                <w:rFonts w:cs="Times New Roman"/>
              </w:rPr>
            </w:pPr>
            <w:r w:rsidRPr="0041301A">
              <w:rPr>
                <w:rFonts w:cs="Times New Roman"/>
              </w:rPr>
              <w:t xml:space="preserve">Toll free.: </w:t>
            </w:r>
            <w:r w:rsidRPr="0041301A">
              <w:rPr>
                <w:rFonts w:cs="Times New Roman"/>
                <w:rtl/>
                <w:lang w:val="en-AU"/>
              </w:rPr>
              <w:t>1800300300</w:t>
            </w:r>
          </w:p>
          <w:p w:rsidR="0041301A" w:rsidRPr="0041301A" w:rsidRDefault="0041301A" w:rsidP="00143136">
            <w:pPr>
              <w:bidi w:val="0"/>
              <w:rPr>
                <w:rFonts w:cs="Times New Roman"/>
              </w:rPr>
            </w:pPr>
            <w:r w:rsidRPr="0041301A">
              <w:rPr>
                <w:rFonts w:cs="Times New Roman"/>
                <w:lang w:eastAsia="fr-FR"/>
              </w:rPr>
              <w:t>E-Mail</w:t>
            </w:r>
            <w:r w:rsidRPr="0041301A">
              <w:rPr>
                <w:rFonts w:cs="Times New Roman"/>
                <w:rtl/>
                <w:lang w:val="en-AU"/>
              </w:rPr>
              <w:t xml:space="preserve">: </w:t>
            </w:r>
            <w:r w:rsidRPr="0041301A">
              <w:rPr>
                <w:rFonts w:cs="Times New Roman"/>
                <w:lang w:eastAsia="fr-FR"/>
              </w:rPr>
              <w:t>diwan@pcbs.gov.ps</w:t>
            </w:r>
          </w:p>
          <w:p w:rsidR="0041301A" w:rsidRPr="0041301A" w:rsidRDefault="0041301A" w:rsidP="00143136">
            <w:pPr>
              <w:bidi w:val="0"/>
              <w:rPr>
                <w:rFonts w:cs="Times New Roman"/>
              </w:rPr>
            </w:pPr>
            <w:r w:rsidRPr="0041301A">
              <w:rPr>
                <w:rFonts w:cs="Times New Roman"/>
              </w:rPr>
              <w:t xml:space="preserve">Website:  </w:t>
            </w:r>
            <w:hyperlink r:id="rId13" w:history="1">
              <w:r w:rsidRPr="0041301A">
                <w:rPr>
                  <w:rStyle w:val="Hyperlink"/>
                  <w:rFonts w:cs="Times New Roman"/>
                </w:rPr>
                <w:t>http://www.pcbs.gov.ps</w:t>
              </w:r>
            </w:hyperlink>
          </w:p>
        </w:tc>
        <w:tc>
          <w:tcPr>
            <w:tcW w:w="2406" w:type="dxa"/>
          </w:tcPr>
          <w:p w:rsidR="0041301A" w:rsidRPr="0041301A" w:rsidRDefault="0041301A" w:rsidP="00143136">
            <w:pPr>
              <w:pStyle w:val="Heading5"/>
              <w:bidi w:val="0"/>
              <w:jc w:val="left"/>
              <w:outlineLvl w:val="4"/>
              <w:rPr>
                <w:rFonts w:cs="Times New Roman"/>
                <w:b/>
                <w:bCs/>
              </w:rPr>
            </w:pPr>
            <w:r w:rsidRPr="0041301A">
              <w:rPr>
                <w:rFonts w:cs="Times New Roman"/>
                <w:b/>
                <w:bCs/>
              </w:rPr>
              <w:t>Ministry of National Economy</w:t>
            </w:r>
          </w:p>
          <w:p w:rsidR="0041301A" w:rsidRPr="0041301A" w:rsidRDefault="0041301A" w:rsidP="00143136">
            <w:pPr>
              <w:bidi w:val="0"/>
              <w:rPr>
                <w:rFonts w:cs="Times New Roman"/>
                <w:b/>
                <w:bCs/>
              </w:rPr>
            </w:pPr>
            <w:r w:rsidRPr="0041301A">
              <w:rPr>
                <w:rFonts w:cs="Times New Roman"/>
                <w:b/>
                <w:bCs/>
              </w:rPr>
              <w:t>P.O. Box 1629. Ramallah – Palestine</w:t>
            </w:r>
          </w:p>
          <w:p w:rsidR="0041301A" w:rsidRPr="0041301A" w:rsidRDefault="0041301A" w:rsidP="00143136">
            <w:pPr>
              <w:bidi w:val="0"/>
              <w:rPr>
                <w:rFonts w:cs="Times New Roman"/>
              </w:rPr>
            </w:pPr>
            <w:r w:rsidRPr="0041301A">
              <w:rPr>
                <w:rFonts w:cs="Times New Roman"/>
              </w:rPr>
              <w:t>Tel.: + 970 2 2977010</w:t>
            </w:r>
          </w:p>
          <w:p w:rsidR="0041301A" w:rsidRPr="0041301A" w:rsidRDefault="0041301A" w:rsidP="00143136">
            <w:pPr>
              <w:bidi w:val="0"/>
              <w:rPr>
                <w:rFonts w:cs="Times New Roman"/>
              </w:rPr>
            </w:pPr>
            <w:r w:rsidRPr="0041301A">
              <w:rPr>
                <w:rFonts w:cs="Times New Roman"/>
              </w:rPr>
              <w:t>Fax: +970 2 2981207/8</w:t>
            </w:r>
          </w:p>
          <w:p w:rsidR="0041301A" w:rsidRPr="0041301A" w:rsidRDefault="0041301A" w:rsidP="00143136">
            <w:pPr>
              <w:bidi w:val="0"/>
              <w:rPr>
                <w:rFonts w:cs="Times New Roman"/>
              </w:rPr>
            </w:pPr>
            <w:r w:rsidRPr="0041301A">
              <w:rPr>
                <w:rFonts w:cs="Times New Roman"/>
                <w:lang w:eastAsia="fr-FR"/>
              </w:rPr>
              <w:t>E-Mail</w:t>
            </w:r>
            <w:r w:rsidRPr="0041301A">
              <w:rPr>
                <w:rFonts w:cs="Times New Roman"/>
              </w:rPr>
              <w:t>: info@met.gov.ps</w:t>
            </w:r>
          </w:p>
        </w:tc>
        <w:tc>
          <w:tcPr>
            <w:tcW w:w="2520" w:type="dxa"/>
          </w:tcPr>
          <w:p w:rsidR="0041301A" w:rsidRDefault="0041301A" w:rsidP="00143136">
            <w:pPr>
              <w:pStyle w:val="Heading5"/>
              <w:bidi w:val="0"/>
              <w:ind w:right="90"/>
              <w:jc w:val="left"/>
              <w:outlineLvl w:val="4"/>
              <w:rPr>
                <w:rFonts w:cs="Times New Roman"/>
                <w:b/>
                <w:bCs/>
                <w:lang w:bidi="ar-JO"/>
              </w:rPr>
            </w:pPr>
            <w:r w:rsidRPr="0041301A">
              <w:rPr>
                <w:rFonts w:cs="Times New Roman"/>
                <w:b/>
                <w:bCs/>
                <w:lang w:bidi="ar-JO"/>
              </w:rPr>
              <w:t>Palestinian Federation of Industries</w:t>
            </w:r>
          </w:p>
          <w:p w:rsidR="0041301A" w:rsidRPr="0041301A" w:rsidRDefault="0041301A" w:rsidP="00143136">
            <w:pPr>
              <w:pStyle w:val="Heading5"/>
              <w:bidi w:val="0"/>
              <w:ind w:right="90"/>
              <w:jc w:val="left"/>
              <w:outlineLvl w:val="4"/>
              <w:rPr>
                <w:rFonts w:cs="Times New Roman"/>
                <w:b/>
                <w:bCs/>
                <w:lang w:bidi="ar-JO"/>
              </w:rPr>
            </w:pPr>
            <w:r w:rsidRPr="0041301A">
              <w:rPr>
                <w:rFonts w:cs="Times New Roman"/>
                <w:b/>
                <w:bCs/>
                <w:lang w:bidi="ar-JO"/>
              </w:rPr>
              <w:t xml:space="preserve"> P.O. Box 764. Ramallah - Palestine</w:t>
            </w:r>
          </w:p>
          <w:p w:rsidR="0041301A" w:rsidRPr="0041301A" w:rsidRDefault="0041301A" w:rsidP="00143136">
            <w:pPr>
              <w:bidi w:val="0"/>
              <w:ind w:right="90"/>
              <w:rPr>
                <w:rFonts w:cs="Times New Roman"/>
              </w:rPr>
            </w:pPr>
            <w:r w:rsidRPr="0041301A">
              <w:rPr>
                <w:rFonts w:cs="Times New Roman"/>
                <w:lang w:bidi="ar-JO"/>
              </w:rPr>
              <w:t xml:space="preserve">Tel: </w:t>
            </w:r>
            <w:r w:rsidRPr="0041301A">
              <w:rPr>
                <w:rFonts w:cs="Times New Roman"/>
              </w:rPr>
              <w:t>+ 970 2 22410505</w:t>
            </w:r>
          </w:p>
          <w:p w:rsidR="0041301A" w:rsidRPr="0041301A" w:rsidRDefault="0041301A" w:rsidP="00143136">
            <w:pPr>
              <w:bidi w:val="0"/>
              <w:ind w:right="90"/>
              <w:rPr>
                <w:rFonts w:cs="Times New Roman"/>
              </w:rPr>
            </w:pPr>
            <w:r w:rsidRPr="0041301A">
              <w:rPr>
                <w:rFonts w:cs="Times New Roman"/>
              </w:rPr>
              <w:t xml:space="preserve"> Fax: +970 2 22410504</w:t>
            </w:r>
          </w:p>
          <w:p w:rsidR="0041301A" w:rsidRPr="0041301A" w:rsidRDefault="0041301A" w:rsidP="00143136">
            <w:pPr>
              <w:bidi w:val="0"/>
              <w:rPr>
                <w:rFonts w:cs="Times New Roman"/>
              </w:rPr>
            </w:pPr>
            <w:r w:rsidRPr="0041301A">
              <w:rPr>
                <w:rFonts w:cs="Times New Roman"/>
                <w:lang w:eastAsia="fr-FR"/>
              </w:rPr>
              <w:t>E-Mail</w:t>
            </w:r>
            <w:r w:rsidRPr="0041301A">
              <w:rPr>
                <w:rFonts w:cs="Times New Roman"/>
                <w:lang w:bidi="ar-JO"/>
              </w:rPr>
              <w:t xml:space="preserve">: </w:t>
            </w:r>
            <w:hyperlink r:id="rId14" w:history="1">
              <w:r w:rsidRPr="0041301A">
                <w:rPr>
                  <w:rStyle w:val="Hyperlink"/>
                  <w:rFonts w:cs="Times New Roman"/>
                  <w:lang w:bidi="ar-JO"/>
                </w:rPr>
                <w:t>Info@pfi.ps</w:t>
              </w:r>
            </w:hyperlink>
          </w:p>
        </w:tc>
      </w:tr>
    </w:tbl>
    <w:p w:rsidR="00143136" w:rsidRDefault="00143136" w:rsidP="0041301A">
      <w:pPr>
        <w:bidi w:val="0"/>
        <w:rPr>
          <w:rFonts w:cs="Times New Roman"/>
          <w:b/>
          <w:bCs/>
        </w:rPr>
      </w:pPr>
    </w:p>
    <w:p w:rsidR="00143136" w:rsidRDefault="00143136" w:rsidP="00143136">
      <w:pPr>
        <w:bidi w:val="0"/>
        <w:rPr>
          <w:rFonts w:cs="Times New Roman"/>
          <w:b/>
          <w:bCs/>
        </w:rPr>
      </w:pPr>
    </w:p>
    <w:p w:rsidR="00143136" w:rsidRDefault="00143136" w:rsidP="00143136">
      <w:pPr>
        <w:bidi w:val="0"/>
        <w:rPr>
          <w:rFonts w:cs="Times New Roman"/>
          <w:b/>
          <w:bCs/>
        </w:rPr>
      </w:pPr>
    </w:p>
    <w:p w:rsidR="00143136" w:rsidRDefault="00143136" w:rsidP="00143136">
      <w:pPr>
        <w:bidi w:val="0"/>
        <w:rPr>
          <w:rFonts w:cs="Times New Roman"/>
          <w:b/>
          <w:bCs/>
        </w:rPr>
      </w:pPr>
    </w:p>
    <w:p w:rsidR="00143136" w:rsidRDefault="00143136" w:rsidP="00143136">
      <w:pPr>
        <w:bidi w:val="0"/>
        <w:rPr>
          <w:rFonts w:cs="Times New Roman"/>
          <w:b/>
          <w:bCs/>
        </w:rPr>
      </w:pPr>
    </w:p>
    <w:p w:rsidR="00143136" w:rsidRDefault="00143136" w:rsidP="00143136">
      <w:pPr>
        <w:bidi w:val="0"/>
        <w:rPr>
          <w:rFonts w:cs="Times New Roman"/>
          <w:b/>
          <w:bCs/>
        </w:rPr>
      </w:pPr>
    </w:p>
    <w:p w:rsidR="00143136" w:rsidRDefault="00143136" w:rsidP="00143136">
      <w:pPr>
        <w:bidi w:val="0"/>
        <w:ind w:right="-270"/>
        <w:rPr>
          <w:rFonts w:cs="Times New Roman"/>
          <w:b/>
          <w:bCs/>
        </w:rPr>
      </w:pPr>
    </w:p>
    <w:p w:rsidR="00817BD7" w:rsidRPr="00817BD7" w:rsidRDefault="00143136" w:rsidP="00BD08A8">
      <w:pPr>
        <w:bidi w:val="0"/>
        <w:ind w:right="-270"/>
        <w:jc w:val="center"/>
        <w:rPr>
          <w:rFonts w:cs="Times New Roman"/>
          <w:b/>
          <w:bCs/>
          <w:sz w:val="28"/>
          <w:szCs w:val="28"/>
          <w:rtl/>
        </w:rPr>
      </w:pPr>
      <w:r w:rsidRPr="00091CEA">
        <w:rPr>
          <w:rFonts w:cs="Times New Roman"/>
          <w:b/>
          <w:bCs/>
        </w:rPr>
        <w:t>Reference ID</w:t>
      </w:r>
      <w:proofErr w:type="gramStart"/>
      <w:r w:rsidRPr="00091CEA">
        <w:rPr>
          <w:rFonts w:cs="Times New Roman"/>
          <w:b/>
          <w:bCs/>
        </w:rPr>
        <w:t>:</w:t>
      </w:r>
      <w:proofErr w:type="gramEnd"/>
      <w:r>
        <w:rPr>
          <w:sz w:val="32"/>
          <w:szCs w:val="32"/>
        </w:rPr>
        <w:br w:type="textWrapping" w:clear="all"/>
      </w:r>
      <w:r w:rsidR="00817BD7" w:rsidRPr="00817BD7">
        <w:rPr>
          <w:rFonts w:cs="Times New Roman"/>
          <w:b/>
          <w:bCs/>
          <w:sz w:val="28"/>
          <w:szCs w:val="28"/>
        </w:rPr>
        <w:lastRenderedPageBreak/>
        <w:t>Acknowledgement</w:t>
      </w:r>
    </w:p>
    <w:p w:rsidR="00817BD7" w:rsidRPr="00817BD7" w:rsidRDefault="00817BD7" w:rsidP="00817BD7">
      <w:pPr>
        <w:rPr>
          <w:rFonts w:cs="Times New Roman"/>
        </w:rPr>
      </w:pPr>
    </w:p>
    <w:p w:rsidR="00817BD7" w:rsidRPr="00817BD7" w:rsidRDefault="00817BD7" w:rsidP="00817BD7">
      <w:pPr>
        <w:bidi w:val="0"/>
        <w:jc w:val="both"/>
        <w:rPr>
          <w:rFonts w:cs="Times New Roman"/>
          <w:sz w:val="24"/>
          <w:szCs w:val="24"/>
        </w:rPr>
      </w:pPr>
      <w:r w:rsidRPr="00817BD7">
        <w:rPr>
          <w:rFonts w:cs="Times New Roman"/>
          <w:b/>
          <w:bCs/>
          <w:sz w:val="24"/>
          <w:szCs w:val="24"/>
        </w:rPr>
        <w:t>The Palestinian Central Bureau of Statistics (PCBS), Ministry of National Economy (MNE) and Palestinian Federation of Industries (PFI) extend their gratitude to all managers and owners of the industrial enterprises that contributed to the success of the survey’s data collection, and to all employees who worked on this survey and showed exceptional readiness to carry out their duties and dedication throughout the survey’s various phases.</w:t>
      </w:r>
      <w:r w:rsidRPr="00817BD7">
        <w:rPr>
          <w:rFonts w:cs="Times New Roman"/>
          <w:sz w:val="24"/>
          <w:szCs w:val="24"/>
        </w:rPr>
        <w:t xml:space="preserve"> </w:t>
      </w:r>
    </w:p>
    <w:p w:rsidR="00817BD7" w:rsidRPr="00817BD7" w:rsidRDefault="00817BD7" w:rsidP="00817BD7">
      <w:pPr>
        <w:bidi w:val="0"/>
        <w:jc w:val="both"/>
        <w:rPr>
          <w:rFonts w:cs="Times New Roman"/>
          <w:sz w:val="24"/>
          <w:szCs w:val="24"/>
        </w:rPr>
      </w:pPr>
    </w:p>
    <w:p w:rsidR="00817BD7" w:rsidRPr="00817BD7" w:rsidRDefault="00817BD7" w:rsidP="00817BD7">
      <w:pPr>
        <w:bidi w:val="0"/>
        <w:jc w:val="both"/>
        <w:rPr>
          <w:rFonts w:cs="Times New Roman"/>
          <w:sz w:val="24"/>
          <w:szCs w:val="24"/>
        </w:rPr>
      </w:pPr>
      <w:r w:rsidRPr="00817BD7">
        <w:rPr>
          <w:rFonts w:cs="Times New Roman"/>
          <w:b/>
          <w:bCs/>
          <w:sz w:val="24"/>
          <w:szCs w:val="24"/>
        </w:rPr>
        <w:t xml:space="preserve">The Industrial Survey, 2019 was planned and implemented with the leadership of a technical team from the Palestinian Central Bureau of Statistics (PCBS), Ministry of National Economy (MNE) and Palestinian Federation of Industries (PFI), with a financial support from the Palestinian Upgrading and Modernization Program (PUMP), that is funded by the </w:t>
      </w:r>
      <w:proofErr w:type="spellStart"/>
      <w:r w:rsidRPr="00817BD7">
        <w:rPr>
          <w:rFonts w:cs="Times New Roman"/>
          <w:b/>
          <w:bCs/>
          <w:sz w:val="24"/>
          <w:szCs w:val="24"/>
        </w:rPr>
        <w:t>Agence</w:t>
      </w:r>
      <w:proofErr w:type="spellEnd"/>
      <w:r w:rsidRPr="00817BD7">
        <w:rPr>
          <w:rFonts w:cs="Times New Roman"/>
          <w:b/>
          <w:bCs/>
          <w:sz w:val="24"/>
          <w:szCs w:val="24"/>
        </w:rPr>
        <w:t xml:space="preserve"> </w:t>
      </w:r>
      <w:proofErr w:type="spellStart"/>
      <w:r w:rsidRPr="00817BD7">
        <w:rPr>
          <w:rFonts w:cs="Times New Roman"/>
          <w:b/>
          <w:bCs/>
          <w:sz w:val="24"/>
          <w:szCs w:val="24"/>
        </w:rPr>
        <w:t>Française</w:t>
      </w:r>
      <w:proofErr w:type="spellEnd"/>
      <w:r w:rsidRPr="00817BD7">
        <w:rPr>
          <w:rFonts w:cs="Times New Roman"/>
          <w:b/>
          <w:bCs/>
          <w:sz w:val="24"/>
          <w:szCs w:val="24"/>
        </w:rPr>
        <w:t xml:space="preserve"> de </w:t>
      </w:r>
      <w:proofErr w:type="spellStart"/>
      <w:r w:rsidRPr="00817BD7">
        <w:rPr>
          <w:rFonts w:cs="Times New Roman"/>
          <w:b/>
          <w:bCs/>
          <w:sz w:val="24"/>
          <w:szCs w:val="24"/>
        </w:rPr>
        <w:t>Développement</w:t>
      </w:r>
      <w:proofErr w:type="spellEnd"/>
      <w:r w:rsidRPr="00817BD7">
        <w:rPr>
          <w:rFonts w:cs="Times New Roman"/>
          <w:b/>
          <w:bCs/>
          <w:sz w:val="24"/>
          <w:szCs w:val="24"/>
        </w:rPr>
        <w:t xml:space="preserve"> (AFD), </w:t>
      </w:r>
      <w:r w:rsidRPr="00817BD7">
        <w:rPr>
          <w:rFonts w:cs="Times New Roman"/>
          <w:sz w:val="24"/>
          <w:szCs w:val="24"/>
        </w:rPr>
        <w:t xml:space="preserve">where (the project’s budget reached (EURO 5 million), in addition to (EURO 317,000), that is the contribution from the beneficiary enterprises, such contributions are used in funding the activities in different percentages. Moreover, the project aims at upgrading and developing the Palestinian industry through concentrating on diagnostic studies on the status of the beneficiary enterprises, in addition to identifying their developmental needs, as well as creating necessary upgrading plans; and then, implementing the developmental plans that aim at improving the competitive capability of the Palestinian industrial enterprises through building the capacities and capabilities of those enterprises. The industrial survey activity is one of this project’s activities and it has an allocated budget for its implementation). </w:t>
      </w:r>
    </w:p>
    <w:p w:rsidR="00817BD7" w:rsidRPr="00817BD7" w:rsidRDefault="00817BD7" w:rsidP="00817BD7">
      <w:pPr>
        <w:bidi w:val="0"/>
        <w:jc w:val="both"/>
        <w:rPr>
          <w:rFonts w:cs="Times New Roman"/>
          <w:sz w:val="24"/>
          <w:szCs w:val="24"/>
        </w:rPr>
      </w:pPr>
    </w:p>
    <w:p w:rsidR="00817BD7" w:rsidRPr="00817BD7" w:rsidRDefault="00817BD7" w:rsidP="00817BD7">
      <w:pPr>
        <w:bidi w:val="0"/>
        <w:jc w:val="both"/>
        <w:rPr>
          <w:rFonts w:cs="Times New Roman"/>
          <w:b/>
          <w:bCs/>
          <w:sz w:val="24"/>
          <w:szCs w:val="24"/>
        </w:rPr>
      </w:pPr>
      <w:r w:rsidRPr="00817BD7">
        <w:rPr>
          <w:rFonts w:cs="Times New Roman"/>
          <w:b/>
          <w:bCs/>
          <w:sz w:val="24"/>
          <w:szCs w:val="24"/>
        </w:rPr>
        <w:t>The Palestinian Central Bureau of Statistics (PCBS), Ministry of National Economy (MNE) and Palestinian Federation of Industries (PFI)</w:t>
      </w:r>
      <w:r w:rsidRPr="00817BD7">
        <w:rPr>
          <w:rFonts w:cs="Times New Roman"/>
          <w:sz w:val="24"/>
          <w:szCs w:val="24"/>
        </w:rPr>
        <w:t xml:space="preserve"> </w:t>
      </w:r>
      <w:r w:rsidRPr="00817BD7">
        <w:rPr>
          <w:rFonts w:cs="Times New Roman"/>
          <w:b/>
          <w:bCs/>
          <w:sz w:val="24"/>
          <w:szCs w:val="24"/>
        </w:rPr>
        <w:t xml:space="preserve">also extend their gratitude and appreciation to the </w:t>
      </w:r>
      <w:proofErr w:type="spellStart"/>
      <w:r w:rsidRPr="00817BD7">
        <w:rPr>
          <w:rFonts w:cs="Times New Roman"/>
          <w:b/>
          <w:bCs/>
          <w:sz w:val="24"/>
          <w:szCs w:val="24"/>
        </w:rPr>
        <w:t>Agence</w:t>
      </w:r>
      <w:proofErr w:type="spellEnd"/>
      <w:r w:rsidRPr="00817BD7">
        <w:rPr>
          <w:rFonts w:cs="Times New Roman"/>
          <w:b/>
          <w:bCs/>
          <w:sz w:val="24"/>
          <w:szCs w:val="24"/>
        </w:rPr>
        <w:t xml:space="preserve"> </w:t>
      </w:r>
      <w:proofErr w:type="spellStart"/>
      <w:r w:rsidRPr="00817BD7">
        <w:rPr>
          <w:rFonts w:cs="Times New Roman"/>
          <w:b/>
          <w:bCs/>
          <w:sz w:val="24"/>
          <w:szCs w:val="24"/>
        </w:rPr>
        <w:t>Française</w:t>
      </w:r>
      <w:proofErr w:type="spellEnd"/>
      <w:r w:rsidRPr="00817BD7">
        <w:rPr>
          <w:rFonts w:cs="Times New Roman"/>
          <w:b/>
          <w:bCs/>
          <w:sz w:val="24"/>
          <w:szCs w:val="24"/>
        </w:rPr>
        <w:t xml:space="preserve"> de </w:t>
      </w:r>
      <w:proofErr w:type="spellStart"/>
      <w:r w:rsidRPr="00817BD7">
        <w:rPr>
          <w:rFonts w:cs="Times New Roman"/>
          <w:b/>
          <w:bCs/>
          <w:sz w:val="24"/>
          <w:szCs w:val="24"/>
        </w:rPr>
        <w:t>Développement</w:t>
      </w:r>
      <w:proofErr w:type="spellEnd"/>
      <w:r w:rsidRPr="00817BD7">
        <w:rPr>
          <w:rFonts w:cs="Times New Roman"/>
          <w:b/>
          <w:bCs/>
          <w:sz w:val="24"/>
          <w:szCs w:val="24"/>
        </w:rPr>
        <w:t xml:space="preserve"> (AFD) for their invaluable contribution to implementation of this survey.</w:t>
      </w:r>
    </w:p>
    <w:p w:rsidR="00397AD7" w:rsidRPr="00817BD7" w:rsidRDefault="00397AD7" w:rsidP="00397AD7">
      <w:pPr>
        <w:bidi w:val="0"/>
        <w:ind w:right="-270"/>
        <w:rPr>
          <w:rFonts w:cs="Times New Roman"/>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CF093A" w:rsidRDefault="00CF093A" w:rsidP="00CF093A">
      <w:pPr>
        <w:bidi w:val="0"/>
        <w:ind w:right="-270"/>
        <w:rPr>
          <w:sz w:val="32"/>
          <w:szCs w:val="32"/>
        </w:rPr>
      </w:pPr>
    </w:p>
    <w:p w:rsidR="00DF4D4B" w:rsidRDefault="00DF4D4B" w:rsidP="00DF4D4B">
      <w:pPr>
        <w:bidi w:val="0"/>
        <w:ind w:right="-270"/>
        <w:rPr>
          <w:sz w:val="32"/>
          <w:szCs w:val="32"/>
        </w:rPr>
      </w:pPr>
    </w:p>
    <w:p w:rsidR="005804FD" w:rsidRDefault="005804FD" w:rsidP="00DF4D4B">
      <w:pPr>
        <w:bidi w:val="0"/>
        <w:jc w:val="center"/>
        <w:rPr>
          <w:b/>
          <w:bCs/>
          <w:sz w:val="28"/>
          <w:szCs w:val="28"/>
        </w:rPr>
      </w:pPr>
    </w:p>
    <w:p w:rsidR="00A430D5" w:rsidRDefault="00A430D5">
      <w:pPr>
        <w:bidi w:val="0"/>
        <w:spacing w:after="200" w:line="276" w:lineRule="auto"/>
        <w:rPr>
          <w:b/>
          <w:bCs/>
          <w:sz w:val="28"/>
          <w:szCs w:val="28"/>
        </w:rPr>
      </w:pPr>
      <w:r>
        <w:rPr>
          <w:b/>
          <w:bCs/>
          <w:sz w:val="28"/>
          <w:szCs w:val="28"/>
        </w:rPr>
        <w:lastRenderedPageBreak/>
        <w:br w:type="page"/>
      </w:r>
    </w:p>
    <w:p w:rsidR="00DF4D4B" w:rsidRPr="00091CEA" w:rsidRDefault="00DF4D4B" w:rsidP="005804FD">
      <w:pPr>
        <w:bidi w:val="0"/>
        <w:jc w:val="center"/>
        <w:rPr>
          <w:b/>
          <w:bCs/>
          <w:sz w:val="28"/>
          <w:szCs w:val="28"/>
        </w:rPr>
      </w:pPr>
      <w:r w:rsidRPr="00091CEA">
        <w:rPr>
          <w:b/>
          <w:bCs/>
          <w:sz w:val="28"/>
          <w:szCs w:val="28"/>
        </w:rPr>
        <w:lastRenderedPageBreak/>
        <w:t xml:space="preserve">Work Team </w:t>
      </w:r>
    </w:p>
    <w:p w:rsidR="00CF093A" w:rsidRDefault="00CF093A" w:rsidP="00C62F8D">
      <w:pPr>
        <w:bidi w:val="0"/>
        <w:ind w:right="-270"/>
        <w:jc w:val="center"/>
        <w:rPr>
          <w:sz w:val="32"/>
          <w:szCs w:val="3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18"/>
        <w:gridCol w:w="2970"/>
        <w:gridCol w:w="2988"/>
      </w:tblGrid>
      <w:tr w:rsidR="00DF4D4B" w:rsidTr="005D687E">
        <w:tc>
          <w:tcPr>
            <w:tcW w:w="3618" w:type="dxa"/>
          </w:tcPr>
          <w:p w:rsidR="00DF4D4B" w:rsidRPr="005D687E" w:rsidRDefault="00DF4D4B" w:rsidP="00C62F8D">
            <w:pPr>
              <w:bidi w:val="0"/>
              <w:ind w:right="96"/>
              <w:jc w:val="center"/>
              <w:rPr>
                <w:rFonts w:cs="Times New Roman"/>
                <w:sz w:val="24"/>
                <w:szCs w:val="24"/>
              </w:rPr>
            </w:pPr>
            <w:r w:rsidRPr="005D687E">
              <w:rPr>
                <w:rFonts w:cs="Times New Roman"/>
                <w:b/>
                <w:bCs/>
                <w:sz w:val="24"/>
                <w:szCs w:val="24"/>
              </w:rPr>
              <w:t>Palestinian Central Bureau of  Statistics</w:t>
            </w:r>
          </w:p>
        </w:tc>
        <w:tc>
          <w:tcPr>
            <w:tcW w:w="2970" w:type="dxa"/>
          </w:tcPr>
          <w:p w:rsidR="00DF4D4B" w:rsidRPr="005D687E" w:rsidRDefault="00DF4D4B" w:rsidP="00C62F8D">
            <w:pPr>
              <w:bidi w:val="0"/>
              <w:jc w:val="center"/>
              <w:rPr>
                <w:rFonts w:cs="Times New Roman"/>
                <w:sz w:val="24"/>
                <w:szCs w:val="24"/>
              </w:rPr>
            </w:pPr>
            <w:r w:rsidRPr="005D687E">
              <w:rPr>
                <w:rFonts w:cs="Times New Roman"/>
                <w:b/>
                <w:bCs/>
                <w:sz w:val="24"/>
                <w:szCs w:val="24"/>
              </w:rPr>
              <w:t>Ministry of National Economy</w:t>
            </w:r>
          </w:p>
        </w:tc>
        <w:tc>
          <w:tcPr>
            <w:tcW w:w="2988" w:type="dxa"/>
          </w:tcPr>
          <w:p w:rsidR="00DF4D4B" w:rsidRPr="005D687E" w:rsidRDefault="00DF4D4B" w:rsidP="00C62F8D">
            <w:pPr>
              <w:bidi w:val="0"/>
              <w:jc w:val="center"/>
              <w:rPr>
                <w:rFonts w:cs="Times New Roman"/>
                <w:sz w:val="24"/>
                <w:szCs w:val="24"/>
              </w:rPr>
            </w:pPr>
            <w:r w:rsidRPr="005D687E">
              <w:rPr>
                <w:rFonts w:cs="Times New Roman"/>
                <w:b/>
                <w:bCs/>
                <w:sz w:val="24"/>
                <w:szCs w:val="24"/>
              </w:rPr>
              <w:t>Palestinian Federation of Industries</w:t>
            </w:r>
          </w:p>
        </w:tc>
      </w:tr>
      <w:tr w:rsidR="005D687E" w:rsidRPr="005D687E" w:rsidTr="005D687E">
        <w:tc>
          <w:tcPr>
            <w:tcW w:w="9576" w:type="dxa"/>
            <w:gridSpan w:val="3"/>
          </w:tcPr>
          <w:p w:rsidR="005D687E" w:rsidRPr="005D687E" w:rsidRDefault="005D687E" w:rsidP="005D687E">
            <w:pPr>
              <w:bidi w:val="0"/>
              <w:ind w:right="-270"/>
              <w:rPr>
                <w:rFonts w:cs="Times New Roman"/>
                <w:b/>
                <w:bCs/>
                <w:sz w:val="10"/>
                <w:szCs w:val="10"/>
              </w:rPr>
            </w:pPr>
          </w:p>
        </w:tc>
      </w:tr>
      <w:tr w:rsidR="00464B0B" w:rsidTr="005D687E">
        <w:tc>
          <w:tcPr>
            <w:tcW w:w="9576" w:type="dxa"/>
            <w:gridSpan w:val="3"/>
          </w:tcPr>
          <w:p w:rsidR="00464B0B" w:rsidRPr="005D687E" w:rsidRDefault="00464B0B" w:rsidP="0092355E">
            <w:pPr>
              <w:pStyle w:val="ListParagraph"/>
              <w:numPr>
                <w:ilvl w:val="0"/>
                <w:numId w:val="4"/>
              </w:numPr>
              <w:tabs>
                <w:tab w:val="left" w:pos="450"/>
              </w:tabs>
              <w:bidi w:val="0"/>
              <w:ind w:left="90" w:right="-270" w:firstLine="0"/>
              <w:rPr>
                <w:rFonts w:cs="Times New Roman"/>
                <w:sz w:val="24"/>
                <w:szCs w:val="24"/>
              </w:rPr>
            </w:pPr>
            <w:r w:rsidRPr="005D687E">
              <w:rPr>
                <w:rFonts w:cs="Times New Roman"/>
                <w:b/>
                <w:bCs/>
                <w:sz w:val="24"/>
                <w:szCs w:val="24"/>
              </w:rPr>
              <w:t>Project’s Technical Operations Room</w:t>
            </w:r>
          </w:p>
        </w:tc>
      </w:tr>
      <w:tr w:rsidR="00BC3C26" w:rsidRPr="00BC3C26" w:rsidTr="005D687E">
        <w:tc>
          <w:tcPr>
            <w:tcW w:w="3618" w:type="dxa"/>
          </w:tcPr>
          <w:p w:rsidR="00BC3C26" w:rsidRPr="005D687E" w:rsidRDefault="00BC3C26" w:rsidP="00DF4D4B">
            <w:pPr>
              <w:bidi w:val="0"/>
              <w:ind w:right="-270"/>
              <w:rPr>
                <w:rFonts w:cs="Times New Roman"/>
                <w:sz w:val="10"/>
                <w:szCs w:val="10"/>
              </w:rPr>
            </w:pPr>
          </w:p>
        </w:tc>
        <w:tc>
          <w:tcPr>
            <w:tcW w:w="2970" w:type="dxa"/>
          </w:tcPr>
          <w:p w:rsidR="00BC3C26" w:rsidRPr="005D687E" w:rsidRDefault="00BC3C26" w:rsidP="00BC3C26">
            <w:pPr>
              <w:bidi w:val="0"/>
              <w:ind w:right="-270"/>
              <w:jc w:val="center"/>
              <w:rPr>
                <w:rFonts w:cs="Times New Roman"/>
                <w:sz w:val="10"/>
                <w:szCs w:val="10"/>
              </w:rPr>
            </w:pPr>
          </w:p>
        </w:tc>
        <w:tc>
          <w:tcPr>
            <w:tcW w:w="2988" w:type="dxa"/>
          </w:tcPr>
          <w:p w:rsidR="00BC3C26" w:rsidRPr="005D687E" w:rsidRDefault="00BC3C26" w:rsidP="00BC3C26">
            <w:pPr>
              <w:bidi w:val="0"/>
              <w:ind w:right="-270"/>
              <w:jc w:val="center"/>
              <w:rPr>
                <w:rFonts w:cs="Times New Roman"/>
                <w:sz w:val="10"/>
                <w:szCs w:val="10"/>
              </w:rPr>
            </w:pPr>
          </w:p>
        </w:tc>
      </w:tr>
      <w:tr w:rsidR="00DF4D4B" w:rsidTr="005D687E">
        <w:tc>
          <w:tcPr>
            <w:tcW w:w="3618" w:type="dxa"/>
          </w:tcPr>
          <w:p w:rsidR="00DF4D4B" w:rsidRPr="005D687E" w:rsidRDefault="0092355E" w:rsidP="0092355E">
            <w:pPr>
              <w:bidi w:val="0"/>
              <w:ind w:left="360" w:right="-270"/>
              <w:rPr>
                <w:rFonts w:cs="Times New Roman"/>
                <w:sz w:val="24"/>
                <w:szCs w:val="24"/>
              </w:rPr>
            </w:pPr>
            <w:r>
              <w:rPr>
                <w:rFonts w:cs="Times New Roman" w:hint="cs"/>
                <w:sz w:val="24"/>
                <w:szCs w:val="24"/>
                <w:rtl/>
              </w:rPr>
              <w:t xml:space="preserve"> </w:t>
            </w:r>
            <w:proofErr w:type="spellStart"/>
            <w:r w:rsidR="00C62F8D" w:rsidRPr="005D687E">
              <w:rPr>
                <w:rFonts w:cs="Times New Roman"/>
                <w:sz w:val="24"/>
                <w:szCs w:val="24"/>
              </w:rPr>
              <w:t>Ayman</w:t>
            </w:r>
            <w:proofErr w:type="spellEnd"/>
            <w:r w:rsidR="00C62F8D" w:rsidRPr="005D687E">
              <w:rPr>
                <w:rFonts w:cs="Times New Roman"/>
                <w:sz w:val="24"/>
                <w:szCs w:val="24"/>
              </w:rPr>
              <w:t xml:space="preserve"> </w:t>
            </w:r>
            <w:proofErr w:type="spellStart"/>
            <w:r w:rsidR="00C62F8D" w:rsidRPr="005D687E">
              <w:rPr>
                <w:rFonts w:cs="Times New Roman"/>
                <w:sz w:val="24"/>
                <w:szCs w:val="24"/>
              </w:rPr>
              <w:t>Qanir</w:t>
            </w:r>
            <w:proofErr w:type="spellEnd"/>
            <w:r w:rsidR="00C62F8D" w:rsidRPr="005D687E">
              <w:rPr>
                <w:rFonts w:cs="Times New Roman"/>
                <w:sz w:val="24"/>
                <w:szCs w:val="24"/>
              </w:rPr>
              <w:t xml:space="preserve">      Team Leader</w:t>
            </w:r>
          </w:p>
        </w:tc>
        <w:tc>
          <w:tcPr>
            <w:tcW w:w="2970" w:type="dxa"/>
          </w:tcPr>
          <w:p w:rsidR="00DF4D4B" w:rsidRPr="005D687E" w:rsidRDefault="00BC3C26" w:rsidP="00BC3C26">
            <w:pPr>
              <w:bidi w:val="0"/>
              <w:ind w:right="-270"/>
              <w:jc w:val="center"/>
              <w:rPr>
                <w:rFonts w:cs="Times New Roman"/>
                <w:sz w:val="24"/>
                <w:szCs w:val="24"/>
              </w:rPr>
            </w:pPr>
            <w:r w:rsidRPr="005D687E">
              <w:rPr>
                <w:rFonts w:cs="Times New Roman"/>
                <w:sz w:val="24"/>
                <w:szCs w:val="24"/>
              </w:rPr>
              <w:t xml:space="preserve">Eng. </w:t>
            </w:r>
            <w:proofErr w:type="spellStart"/>
            <w:r w:rsidRPr="005D687E">
              <w:rPr>
                <w:rFonts w:cs="Times New Roman"/>
                <w:sz w:val="24"/>
                <w:szCs w:val="24"/>
              </w:rPr>
              <w:t>Khader</w:t>
            </w:r>
            <w:proofErr w:type="spellEnd"/>
            <w:r w:rsidRPr="005D687E">
              <w:rPr>
                <w:rFonts w:cs="Times New Roman"/>
                <w:sz w:val="24"/>
                <w:szCs w:val="24"/>
              </w:rPr>
              <w:t xml:space="preserve"> </w:t>
            </w:r>
            <w:proofErr w:type="spellStart"/>
            <w:r w:rsidRPr="005D687E">
              <w:rPr>
                <w:rFonts w:cs="Times New Roman"/>
                <w:sz w:val="24"/>
                <w:szCs w:val="24"/>
              </w:rPr>
              <w:t>Daraghmeh</w:t>
            </w:r>
            <w:proofErr w:type="spellEnd"/>
          </w:p>
        </w:tc>
        <w:tc>
          <w:tcPr>
            <w:tcW w:w="2988" w:type="dxa"/>
          </w:tcPr>
          <w:p w:rsidR="00DF4D4B" w:rsidRPr="005D687E" w:rsidRDefault="00BC3C26" w:rsidP="00BC3C26">
            <w:pPr>
              <w:bidi w:val="0"/>
              <w:ind w:right="-270"/>
              <w:jc w:val="center"/>
              <w:rPr>
                <w:rFonts w:cs="Times New Roman"/>
                <w:sz w:val="24"/>
                <w:szCs w:val="24"/>
              </w:rPr>
            </w:pPr>
            <w:r w:rsidRPr="005D687E">
              <w:rPr>
                <w:rFonts w:cs="Times New Roman"/>
                <w:sz w:val="24"/>
                <w:szCs w:val="24"/>
              </w:rPr>
              <w:t xml:space="preserve">Eng. </w:t>
            </w:r>
            <w:proofErr w:type="spellStart"/>
            <w:r w:rsidRPr="005D687E">
              <w:rPr>
                <w:rFonts w:cs="Times New Roman"/>
                <w:sz w:val="24"/>
                <w:szCs w:val="24"/>
              </w:rPr>
              <w:t>Foad</w:t>
            </w:r>
            <w:proofErr w:type="spellEnd"/>
            <w:r w:rsidRPr="005D687E">
              <w:rPr>
                <w:rFonts w:cs="Times New Roman"/>
                <w:sz w:val="24"/>
                <w:szCs w:val="24"/>
              </w:rPr>
              <w:t xml:space="preserve"> </w:t>
            </w:r>
            <w:proofErr w:type="spellStart"/>
            <w:r w:rsidRPr="005D687E">
              <w:rPr>
                <w:rFonts w:cs="Times New Roman"/>
                <w:sz w:val="24"/>
                <w:szCs w:val="24"/>
              </w:rPr>
              <w:t>Aqra'a</w:t>
            </w:r>
            <w:proofErr w:type="spellEnd"/>
          </w:p>
        </w:tc>
      </w:tr>
      <w:tr w:rsidR="00DF4D4B" w:rsidTr="005D687E">
        <w:tc>
          <w:tcPr>
            <w:tcW w:w="3618" w:type="dxa"/>
          </w:tcPr>
          <w:p w:rsidR="00DF4D4B" w:rsidRPr="005D687E" w:rsidRDefault="00DF4D4B" w:rsidP="00DF4D4B">
            <w:pPr>
              <w:bidi w:val="0"/>
              <w:ind w:right="-270"/>
              <w:rPr>
                <w:rFonts w:cs="Times New Roman"/>
                <w:sz w:val="10"/>
                <w:szCs w:val="10"/>
              </w:rPr>
            </w:pPr>
          </w:p>
        </w:tc>
        <w:tc>
          <w:tcPr>
            <w:tcW w:w="2970" w:type="dxa"/>
          </w:tcPr>
          <w:p w:rsidR="00DF4D4B" w:rsidRPr="005D687E" w:rsidRDefault="00DF4D4B" w:rsidP="00DF4D4B">
            <w:pPr>
              <w:bidi w:val="0"/>
              <w:ind w:right="-270"/>
              <w:rPr>
                <w:rFonts w:cs="Times New Roman"/>
                <w:sz w:val="10"/>
                <w:szCs w:val="10"/>
              </w:rPr>
            </w:pPr>
          </w:p>
        </w:tc>
        <w:tc>
          <w:tcPr>
            <w:tcW w:w="2988" w:type="dxa"/>
          </w:tcPr>
          <w:p w:rsidR="00DF4D4B" w:rsidRPr="005D687E" w:rsidRDefault="00DF4D4B" w:rsidP="00DF4D4B">
            <w:pPr>
              <w:bidi w:val="0"/>
              <w:ind w:right="-270"/>
              <w:rPr>
                <w:rFonts w:cs="Times New Roman"/>
                <w:sz w:val="10"/>
                <w:szCs w:val="10"/>
              </w:rPr>
            </w:pPr>
          </w:p>
        </w:tc>
      </w:tr>
      <w:tr w:rsidR="00BC3C26" w:rsidTr="005D687E">
        <w:tc>
          <w:tcPr>
            <w:tcW w:w="9576" w:type="dxa"/>
            <w:gridSpan w:val="3"/>
          </w:tcPr>
          <w:p w:rsidR="00BC3C26" w:rsidRPr="005D687E" w:rsidRDefault="00BC3C26" w:rsidP="0092355E">
            <w:pPr>
              <w:pStyle w:val="ListParagraph"/>
              <w:numPr>
                <w:ilvl w:val="0"/>
                <w:numId w:val="3"/>
              </w:numPr>
              <w:tabs>
                <w:tab w:val="left" w:pos="360"/>
              </w:tabs>
              <w:bidi w:val="0"/>
              <w:ind w:left="90" w:right="-270" w:firstLine="0"/>
              <w:rPr>
                <w:rFonts w:cs="Times New Roman"/>
                <w:b/>
                <w:bCs/>
                <w:sz w:val="24"/>
                <w:szCs w:val="24"/>
              </w:rPr>
            </w:pPr>
            <w:r w:rsidRPr="005D687E">
              <w:rPr>
                <w:rFonts w:cs="Times New Roman"/>
                <w:b/>
                <w:bCs/>
                <w:color w:val="000000" w:themeColor="text1"/>
                <w:sz w:val="24"/>
                <w:szCs w:val="24"/>
              </w:rPr>
              <w:t>Technical Committee</w:t>
            </w:r>
          </w:p>
        </w:tc>
      </w:tr>
      <w:tr w:rsidR="0092355E" w:rsidTr="0031783C">
        <w:tc>
          <w:tcPr>
            <w:tcW w:w="6588" w:type="dxa"/>
            <w:gridSpan w:val="2"/>
          </w:tcPr>
          <w:p w:rsidR="0092355E" w:rsidRPr="005D687E" w:rsidRDefault="0092355E" w:rsidP="0092355E">
            <w:pPr>
              <w:bidi w:val="0"/>
              <w:ind w:left="360" w:right="-270"/>
              <w:rPr>
                <w:rFonts w:cs="Times New Roman"/>
                <w:sz w:val="24"/>
                <w:szCs w:val="24"/>
              </w:rPr>
            </w:pPr>
            <w:proofErr w:type="spellStart"/>
            <w:r w:rsidRPr="005D687E">
              <w:rPr>
                <w:rFonts w:cs="Times New Roman"/>
                <w:sz w:val="24"/>
                <w:szCs w:val="24"/>
              </w:rPr>
              <w:t>Ayman</w:t>
            </w:r>
            <w:proofErr w:type="spellEnd"/>
            <w:r w:rsidRPr="005D687E">
              <w:rPr>
                <w:rFonts w:cs="Times New Roman"/>
                <w:sz w:val="24"/>
                <w:szCs w:val="24"/>
              </w:rPr>
              <w:t xml:space="preserve"> </w:t>
            </w:r>
            <w:proofErr w:type="spellStart"/>
            <w:r w:rsidRPr="005D687E">
              <w:rPr>
                <w:rFonts w:cs="Times New Roman"/>
                <w:sz w:val="24"/>
                <w:szCs w:val="24"/>
              </w:rPr>
              <w:t>Qanir</w:t>
            </w:r>
            <w:proofErr w:type="spellEnd"/>
            <w:r w:rsidRPr="005D687E">
              <w:rPr>
                <w:rFonts w:cs="Times New Roman"/>
                <w:sz w:val="24"/>
                <w:szCs w:val="24"/>
              </w:rPr>
              <w:t xml:space="preserve">  Head of Committee</w:t>
            </w:r>
          </w:p>
        </w:tc>
        <w:tc>
          <w:tcPr>
            <w:tcW w:w="2988" w:type="dxa"/>
          </w:tcPr>
          <w:p w:rsidR="0092355E" w:rsidRPr="005D687E" w:rsidRDefault="0092355E" w:rsidP="00DF4D4B">
            <w:pPr>
              <w:bidi w:val="0"/>
              <w:ind w:right="-270"/>
              <w:rPr>
                <w:rFonts w:cs="Times New Roman"/>
                <w:sz w:val="24"/>
                <w:szCs w:val="24"/>
              </w:rPr>
            </w:pPr>
          </w:p>
        </w:tc>
      </w:tr>
      <w:tr w:rsidR="00DF4D4B" w:rsidTr="005D687E">
        <w:tc>
          <w:tcPr>
            <w:tcW w:w="3618" w:type="dxa"/>
          </w:tcPr>
          <w:p w:rsidR="00DF4D4B" w:rsidRPr="005D687E" w:rsidRDefault="005524EF" w:rsidP="0092355E">
            <w:pPr>
              <w:bidi w:val="0"/>
              <w:ind w:left="360" w:right="-270"/>
              <w:rPr>
                <w:rFonts w:cs="Times New Roman"/>
                <w:sz w:val="24"/>
                <w:szCs w:val="24"/>
              </w:rPr>
            </w:pPr>
            <w:r w:rsidRPr="005D687E">
              <w:rPr>
                <w:rFonts w:cs="Times New Roman"/>
                <w:sz w:val="24"/>
                <w:szCs w:val="24"/>
                <w:lang w:val="en-GB"/>
              </w:rPr>
              <w:t xml:space="preserve">Mohammad </w:t>
            </w:r>
            <w:proofErr w:type="spellStart"/>
            <w:r w:rsidRPr="005D687E">
              <w:rPr>
                <w:rFonts w:cs="Times New Roman"/>
                <w:sz w:val="24"/>
                <w:szCs w:val="24"/>
                <w:lang w:val="en-GB"/>
              </w:rPr>
              <w:t>Antari</w:t>
            </w:r>
            <w:proofErr w:type="spellEnd"/>
          </w:p>
        </w:tc>
        <w:tc>
          <w:tcPr>
            <w:tcW w:w="2970" w:type="dxa"/>
          </w:tcPr>
          <w:p w:rsidR="00DF4D4B" w:rsidRPr="005D687E" w:rsidRDefault="00DF4D4B" w:rsidP="00DF4D4B">
            <w:pPr>
              <w:bidi w:val="0"/>
              <w:ind w:right="-270"/>
              <w:rPr>
                <w:rFonts w:cs="Times New Roman"/>
                <w:sz w:val="24"/>
                <w:szCs w:val="24"/>
              </w:rPr>
            </w:pPr>
          </w:p>
        </w:tc>
        <w:tc>
          <w:tcPr>
            <w:tcW w:w="2988" w:type="dxa"/>
          </w:tcPr>
          <w:p w:rsidR="00DF4D4B" w:rsidRPr="005D687E" w:rsidRDefault="00DF4D4B"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proofErr w:type="spellStart"/>
            <w:r w:rsidRPr="005D687E">
              <w:rPr>
                <w:rFonts w:cs="Times New Roman"/>
                <w:sz w:val="24"/>
                <w:szCs w:val="24"/>
              </w:rPr>
              <w:t>Osaid</w:t>
            </w:r>
            <w:proofErr w:type="spellEnd"/>
            <w:r w:rsidRPr="005D687E">
              <w:rPr>
                <w:rFonts w:cs="Times New Roman"/>
                <w:sz w:val="24"/>
                <w:szCs w:val="24"/>
              </w:rPr>
              <w:t xml:space="preserve"> Al-'</w:t>
            </w:r>
            <w:proofErr w:type="spellStart"/>
            <w:r w:rsidRPr="005D687E">
              <w:rPr>
                <w:rFonts w:cs="Times New Roman"/>
                <w:sz w:val="24"/>
                <w:szCs w:val="24"/>
              </w:rPr>
              <w:t>Aardah</w:t>
            </w:r>
            <w:proofErr w:type="spellEnd"/>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r w:rsidRPr="005D687E">
              <w:rPr>
                <w:rFonts w:cs="Times New Roman"/>
                <w:sz w:val="24"/>
                <w:szCs w:val="24"/>
              </w:rPr>
              <w:t>Fayez Al-</w:t>
            </w:r>
            <w:proofErr w:type="spellStart"/>
            <w:r w:rsidRPr="005D687E">
              <w:rPr>
                <w:rFonts w:cs="Times New Roman"/>
                <w:sz w:val="24"/>
                <w:szCs w:val="24"/>
              </w:rPr>
              <w:t>Ghadban</w:t>
            </w:r>
            <w:proofErr w:type="spellEnd"/>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proofErr w:type="spellStart"/>
            <w:r w:rsidRPr="005D687E">
              <w:rPr>
                <w:rFonts w:cs="Times New Roman"/>
                <w:sz w:val="24"/>
                <w:szCs w:val="24"/>
              </w:rPr>
              <w:t>Nafeer</w:t>
            </w:r>
            <w:proofErr w:type="spellEnd"/>
            <w:r w:rsidRPr="005D687E">
              <w:rPr>
                <w:rFonts w:cs="Times New Roman"/>
                <w:sz w:val="24"/>
                <w:szCs w:val="24"/>
              </w:rPr>
              <w:t xml:space="preserve"> </w:t>
            </w:r>
            <w:proofErr w:type="spellStart"/>
            <w:r w:rsidRPr="005D687E">
              <w:rPr>
                <w:rFonts w:cs="Times New Roman"/>
                <w:sz w:val="24"/>
                <w:szCs w:val="24"/>
              </w:rPr>
              <w:t>Massad</w:t>
            </w:r>
            <w:proofErr w:type="spellEnd"/>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proofErr w:type="spellStart"/>
            <w:r w:rsidRPr="005D687E">
              <w:rPr>
                <w:rFonts w:cs="Times New Roman"/>
                <w:sz w:val="24"/>
                <w:szCs w:val="24"/>
              </w:rPr>
              <w:t>Reem</w:t>
            </w:r>
            <w:proofErr w:type="spellEnd"/>
            <w:r w:rsidRPr="005D687E">
              <w:rPr>
                <w:rFonts w:cs="Times New Roman"/>
                <w:sz w:val="24"/>
                <w:szCs w:val="24"/>
              </w:rPr>
              <w:t xml:space="preserve"> Al-Ahmad</w:t>
            </w:r>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proofErr w:type="spellStart"/>
            <w:r w:rsidRPr="005D687E">
              <w:rPr>
                <w:rFonts w:cs="Times New Roman"/>
                <w:sz w:val="24"/>
                <w:szCs w:val="24"/>
              </w:rPr>
              <w:t>Fida'a</w:t>
            </w:r>
            <w:proofErr w:type="spellEnd"/>
            <w:r w:rsidRPr="005D687E">
              <w:rPr>
                <w:rFonts w:cs="Times New Roman"/>
                <w:sz w:val="24"/>
                <w:szCs w:val="24"/>
              </w:rPr>
              <w:t xml:space="preserve"> </w:t>
            </w:r>
            <w:proofErr w:type="spellStart"/>
            <w:r w:rsidRPr="005D687E">
              <w:rPr>
                <w:rFonts w:cs="Times New Roman"/>
                <w:sz w:val="24"/>
                <w:szCs w:val="24"/>
              </w:rPr>
              <w:t>Salfiti</w:t>
            </w:r>
            <w:proofErr w:type="spellEnd"/>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5524EF" w:rsidTr="005D687E">
        <w:tc>
          <w:tcPr>
            <w:tcW w:w="3618" w:type="dxa"/>
          </w:tcPr>
          <w:p w:rsidR="005524EF" w:rsidRPr="005D687E" w:rsidRDefault="005524EF" w:rsidP="0092355E">
            <w:pPr>
              <w:bidi w:val="0"/>
              <w:ind w:left="360"/>
              <w:jc w:val="lowKashida"/>
              <w:rPr>
                <w:rFonts w:cs="Times New Roman"/>
                <w:sz w:val="24"/>
                <w:szCs w:val="24"/>
                <w:rtl/>
              </w:rPr>
            </w:pPr>
            <w:r w:rsidRPr="005D687E">
              <w:rPr>
                <w:rFonts w:cs="Times New Roman"/>
                <w:sz w:val="24"/>
                <w:szCs w:val="24"/>
              </w:rPr>
              <w:t xml:space="preserve">Jamal </w:t>
            </w:r>
            <w:proofErr w:type="spellStart"/>
            <w:r w:rsidRPr="005D687E">
              <w:rPr>
                <w:rFonts w:cs="Times New Roman"/>
                <w:sz w:val="24"/>
                <w:szCs w:val="24"/>
              </w:rPr>
              <w:t>Ghannam</w:t>
            </w:r>
            <w:proofErr w:type="spellEnd"/>
          </w:p>
        </w:tc>
        <w:tc>
          <w:tcPr>
            <w:tcW w:w="2970" w:type="dxa"/>
          </w:tcPr>
          <w:p w:rsidR="005524EF" w:rsidRPr="005D687E" w:rsidRDefault="005524EF" w:rsidP="00DF4D4B">
            <w:pPr>
              <w:bidi w:val="0"/>
              <w:ind w:right="-270"/>
              <w:rPr>
                <w:rFonts w:cs="Times New Roman"/>
                <w:sz w:val="24"/>
                <w:szCs w:val="24"/>
              </w:rPr>
            </w:pPr>
          </w:p>
        </w:tc>
        <w:tc>
          <w:tcPr>
            <w:tcW w:w="2988" w:type="dxa"/>
          </w:tcPr>
          <w:p w:rsidR="005524EF" w:rsidRPr="005D687E" w:rsidRDefault="005524EF" w:rsidP="00DF4D4B">
            <w:pPr>
              <w:bidi w:val="0"/>
              <w:ind w:right="-270"/>
              <w:rPr>
                <w:rFonts w:cs="Times New Roman"/>
                <w:sz w:val="24"/>
                <w:szCs w:val="24"/>
              </w:rPr>
            </w:pPr>
          </w:p>
        </w:tc>
      </w:tr>
      <w:tr w:rsidR="00DF4D4B" w:rsidTr="005D687E">
        <w:tc>
          <w:tcPr>
            <w:tcW w:w="3618" w:type="dxa"/>
          </w:tcPr>
          <w:p w:rsidR="001875D2" w:rsidRPr="005D687E" w:rsidRDefault="001875D2" w:rsidP="001875D2">
            <w:pPr>
              <w:bidi w:val="0"/>
              <w:ind w:right="-270"/>
              <w:rPr>
                <w:rFonts w:cs="Times New Roman"/>
                <w:sz w:val="10"/>
                <w:szCs w:val="10"/>
              </w:rPr>
            </w:pPr>
          </w:p>
        </w:tc>
        <w:tc>
          <w:tcPr>
            <w:tcW w:w="2970" w:type="dxa"/>
          </w:tcPr>
          <w:p w:rsidR="00DF4D4B" w:rsidRPr="005D687E" w:rsidRDefault="00DF4D4B" w:rsidP="00DF4D4B">
            <w:pPr>
              <w:bidi w:val="0"/>
              <w:ind w:right="-270"/>
              <w:rPr>
                <w:rFonts w:cs="Times New Roman"/>
                <w:sz w:val="10"/>
                <w:szCs w:val="10"/>
              </w:rPr>
            </w:pPr>
          </w:p>
        </w:tc>
        <w:tc>
          <w:tcPr>
            <w:tcW w:w="2988" w:type="dxa"/>
          </w:tcPr>
          <w:p w:rsidR="00DF4D4B" w:rsidRPr="005D687E" w:rsidRDefault="00DF4D4B" w:rsidP="00DF4D4B">
            <w:pPr>
              <w:bidi w:val="0"/>
              <w:ind w:right="-270"/>
              <w:rPr>
                <w:rFonts w:cs="Times New Roman"/>
                <w:sz w:val="10"/>
                <w:szCs w:val="10"/>
              </w:rPr>
            </w:pPr>
          </w:p>
        </w:tc>
      </w:tr>
      <w:tr w:rsidR="003565BD" w:rsidTr="005D687E">
        <w:tc>
          <w:tcPr>
            <w:tcW w:w="9576" w:type="dxa"/>
            <w:gridSpan w:val="3"/>
          </w:tcPr>
          <w:p w:rsidR="003565BD" w:rsidRPr="005D687E" w:rsidRDefault="003565BD" w:rsidP="00DB6A97">
            <w:pPr>
              <w:pStyle w:val="ListParagraph"/>
              <w:numPr>
                <w:ilvl w:val="0"/>
                <w:numId w:val="3"/>
              </w:numPr>
              <w:bidi w:val="0"/>
              <w:ind w:left="360" w:right="-270" w:hanging="270"/>
              <w:rPr>
                <w:rFonts w:cs="Times New Roman"/>
                <w:sz w:val="24"/>
                <w:szCs w:val="24"/>
              </w:rPr>
            </w:pPr>
            <w:r w:rsidRPr="005D687E">
              <w:rPr>
                <w:rFonts w:cs="Times New Roman"/>
                <w:b/>
                <w:bCs/>
                <w:sz w:val="24"/>
                <w:szCs w:val="24"/>
              </w:rPr>
              <w:t>Report Preparation</w:t>
            </w:r>
          </w:p>
        </w:tc>
      </w:tr>
      <w:tr w:rsidR="00A61776" w:rsidTr="005D687E">
        <w:tc>
          <w:tcPr>
            <w:tcW w:w="3618" w:type="dxa"/>
          </w:tcPr>
          <w:p w:rsidR="00A61776" w:rsidRPr="005D687E" w:rsidRDefault="00A61776" w:rsidP="0092355E">
            <w:pPr>
              <w:bidi w:val="0"/>
              <w:ind w:left="360" w:right="72"/>
              <w:rPr>
                <w:rFonts w:cs="Times New Roman"/>
                <w:sz w:val="24"/>
                <w:szCs w:val="24"/>
              </w:rPr>
            </w:pPr>
            <w:proofErr w:type="spellStart"/>
            <w:r w:rsidRPr="005D687E">
              <w:rPr>
                <w:rFonts w:cs="Times New Roman"/>
                <w:sz w:val="24"/>
                <w:szCs w:val="24"/>
              </w:rPr>
              <w:t>Ayman</w:t>
            </w:r>
            <w:proofErr w:type="spellEnd"/>
            <w:r w:rsidRPr="005D687E">
              <w:rPr>
                <w:rFonts w:cs="Times New Roman"/>
                <w:sz w:val="24"/>
                <w:szCs w:val="24"/>
              </w:rPr>
              <w:t xml:space="preserve"> </w:t>
            </w:r>
            <w:proofErr w:type="spellStart"/>
            <w:r w:rsidRPr="005D687E">
              <w:rPr>
                <w:rFonts w:cs="Times New Roman"/>
                <w:sz w:val="24"/>
                <w:szCs w:val="24"/>
              </w:rPr>
              <w:t>Qanir</w:t>
            </w:r>
            <w:proofErr w:type="spellEnd"/>
            <w:r w:rsidRPr="005D687E">
              <w:rPr>
                <w:rFonts w:cs="Times New Roman"/>
                <w:sz w:val="24"/>
                <w:szCs w:val="24"/>
              </w:rPr>
              <w:t xml:space="preserve">  </w:t>
            </w:r>
          </w:p>
        </w:tc>
        <w:tc>
          <w:tcPr>
            <w:tcW w:w="2970" w:type="dxa"/>
          </w:tcPr>
          <w:p w:rsidR="00A61776" w:rsidRPr="005D687E" w:rsidRDefault="00A61776" w:rsidP="00DF4D4B">
            <w:pPr>
              <w:bidi w:val="0"/>
              <w:ind w:right="-270"/>
              <w:rPr>
                <w:rFonts w:cs="Times New Roman"/>
                <w:sz w:val="24"/>
                <w:szCs w:val="24"/>
              </w:rPr>
            </w:pPr>
          </w:p>
        </w:tc>
        <w:tc>
          <w:tcPr>
            <w:tcW w:w="2988" w:type="dxa"/>
          </w:tcPr>
          <w:p w:rsidR="00A61776" w:rsidRPr="005D687E" w:rsidRDefault="00A61776" w:rsidP="00DF4D4B">
            <w:pPr>
              <w:bidi w:val="0"/>
              <w:ind w:right="-270"/>
              <w:rPr>
                <w:rFonts w:cs="Times New Roman"/>
                <w:sz w:val="24"/>
                <w:szCs w:val="24"/>
              </w:rPr>
            </w:pPr>
          </w:p>
        </w:tc>
      </w:tr>
      <w:tr w:rsidR="00A61776" w:rsidTr="005D687E">
        <w:tc>
          <w:tcPr>
            <w:tcW w:w="3618" w:type="dxa"/>
          </w:tcPr>
          <w:p w:rsidR="00A61776" w:rsidRPr="005D687E" w:rsidRDefault="00A61776" w:rsidP="0092355E">
            <w:pPr>
              <w:bidi w:val="0"/>
              <w:ind w:left="360" w:right="-270"/>
              <w:rPr>
                <w:rFonts w:cs="Times New Roman"/>
                <w:sz w:val="24"/>
                <w:szCs w:val="24"/>
              </w:rPr>
            </w:pPr>
            <w:r w:rsidRPr="005D687E">
              <w:rPr>
                <w:rFonts w:cs="Times New Roman"/>
                <w:sz w:val="24"/>
                <w:szCs w:val="24"/>
                <w:lang w:val="en-GB"/>
              </w:rPr>
              <w:t xml:space="preserve">Mohammad </w:t>
            </w:r>
            <w:proofErr w:type="spellStart"/>
            <w:r w:rsidRPr="005D687E">
              <w:rPr>
                <w:rFonts w:cs="Times New Roman"/>
                <w:sz w:val="24"/>
                <w:szCs w:val="24"/>
                <w:lang w:val="en-GB"/>
              </w:rPr>
              <w:t>Antari</w:t>
            </w:r>
            <w:proofErr w:type="spellEnd"/>
          </w:p>
        </w:tc>
        <w:tc>
          <w:tcPr>
            <w:tcW w:w="2970" w:type="dxa"/>
          </w:tcPr>
          <w:p w:rsidR="00A61776" w:rsidRPr="005D687E" w:rsidRDefault="00A61776" w:rsidP="00DF4D4B">
            <w:pPr>
              <w:bidi w:val="0"/>
              <w:ind w:right="-270"/>
              <w:rPr>
                <w:rFonts w:cs="Times New Roman"/>
                <w:sz w:val="24"/>
                <w:szCs w:val="24"/>
              </w:rPr>
            </w:pPr>
          </w:p>
        </w:tc>
        <w:tc>
          <w:tcPr>
            <w:tcW w:w="2988" w:type="dxa"/>
          </w:tcPr>
          <w:p w:rsidR="00A61776" w:rsidRPr="005D687E" w:rsidRDefault="00A61776" w:rsidP="00DF4D4B">
            <w:pPr>
              <w:bidi w:val="0"/>
              <w:ind w:right="-270"/>
              <w:rPr>
                <w:rFonts w:cs="Times New Roman"/>
                <w:sz w:val="24"/>
                <w:szCs w:val="24"/>
              </w:rPr>
            </w:pPr>
          </w:p>
        </w:tc>
      </w:tr>
      <w:tr w:rsidR="001875D2" w:rsidTr="005D687E">
        <w:tc>
          <w:tcPr>
            <w:tcW w:w="3618" w:type="dxa"/>
          </w:tcPr>
          <w:p w:rsidR="001875D2" w:rsidRPr="005D687E" w:rsidRDefault="001875D2" w:rsidP="00DF4D4B">
            <w:pPr>
              <w:bidi w:val="0"/>
              <w:ind w:right="-270"/>
              <w:rPr>
                <w:rFonts w:cs="Times New Roman"/>
                <w:sz w:val="10"/>
                <w:szCs w:val="10"/>
              </w:rPr>
            </w:pPr>
          </w:p>
        </w:tc>
        <w:tc>
          <w:tcPr>
            <w:tcW w:w="2970" w:type="dxa"/>
          </w:tcPr>
          <w:p w:rsidR="001875D2" w:rsidRPr="005D687E" w:rsidRDefault="001875D2" w:rsidP="00DF4D4B">
            <w:pPr>
              <w:bidi w:val="0"/>
              <w:ind w:right="-270"/>
              <w:rPr>
                <w:rFonts w:cs="Times New Roman"/>
                <w:sz w:val="10"/>
                <w:szCs w:val="10"/>
              </w:rPr>
            </w:pPr>
          </w:p>
        </w:tc>
        <w:tc>
          <w:tcPr>
            <w:tcW w:w="2988" w:type="dxa"/>
          </w:tcPr>
          <w:p w:rsidR="001875D2" w:rsidRPr="005D687E" w:rsidRDefault="001875D2" w:rsidP="00DF4D4B">
            <w:pPr>
              <w:bidi w:val="0"/>
              <w:ind w:right="-270"/>
              <w:rPr>
                <w:rFonts w:cs="Times New Roman"/>
                <w:sz w:val="10"/>
                <w:szCs w:val="10"/>
              </w:rPr>
            </w:pPr>
          </w:p>
        </w:tc>
      </w:tr>
      <w:tr w:rsidR="00DB6A97" w:rsidTr="005D687E">
        <w:tc>
          <w:tcPr>
            <w:tcW w:w="9576" w:type="dxa"/>
            <w:gridSpan w:val="3"/>
          </w:tcPr>
          <w:p w:rsidR="00DB6A97" w:rsidRPr="005D687E" w:rsidRDefault="00DB6A97" w:rsidP="00DB6A97">
            <w:pPr>
              <w:pStyle w:val="ListParagraph"/>
              <w:numPr>
                <w:ilvl w:val="0"/>
                <w:numId w:val="3"/>
              </w:numPr>
              <w:bidi w:val="0"/>
              <w:ind w:left="360" w:right="-270" w:hanging="270"/>
              <w:rPr>
                <w:rFonts w:cs="Times New Roman"/>
                <w:b/>
                <w:bCs/>
                <w:sz w:val="24"/>
                <w:szCs w:val="24"/>
              </w:rPr>
            </w:pPr>
            <w:r w:rsidRPr="005D687E">
              <w:rPr>
                <w:rFonts w:cs="Times New Roman"/>
                <w:b/>
                <w:bCs/>
                <w:sz w:val="24"/>
                <w:szCs w:val="24"/>
              </w:rPr>
              <w:t>Dissemination Standards</w:t>
            </w:r>
            <w:r w:rsidRPr="005D687E">
              <w:rPr>
                <w:rFonts w:cs="Times New Roman"/>
                <w:b/>
                <w:bCs/>
                <w:sz w:val="24"/>
                <w:szCs w:val="24"/>
              </w:rPr>
              <w:tab/>
            </w:r>
          </w:p>
        </w:tc>
      </w:tr>
      <w:tr w:rsidR="001875D2" w:rsidTr="005D687E">
        <w:tc>
          <w:tcPr>
            <w:tcW w:w="3618" w:type="dxa"/>
          </w:tcPr>
          <w:p w:rsidR="001875D2" w:rsidRPr="005D687E" w:rsidRDefault="00DB6A97" w:rsidP="0092355E">
            <w:pPr>
              <w:bidi w:val="0"/>
              <w:ind w:left="360" w:right="-270"/>
              <w:rPr>
                <w:rFonts w:cs="Times New Roman"/>
                <w:sz w:val="24"/>
                <w:szCs w:val="24"/>
              </w:rPr>
            </w:pPr>
            <w:proofErr w:type="spellStart"/>
            <w:r w:rsidRPr="005D687E">
              <w:rPr>
                <w:rFonts w:cs="Times New Roman"/>
                <w:sz w:val="24"/>
                <w:szCs w:val="24"/>
              </w:rPr>
              <w:t>Hanan</w:t>
            </w:r>
            <w:proofErr w:type="spellEnd"/>
            <w:r w:rsidRPr="005D687E">
              <w:rPr>
                <w:rFonts w:cs="Times New Roman"/>
                <w:sz w:val="24"/>
                <w:szCs w:val="24"/>
              </w:rPr>
              <w:t xml:space="preserve"> </w:t>
            </w:r>
            <w:proofErr w:type="spellStart"/>
            <w:r w:rsidRPr="005D687E">
              <w:rPr>
                <w:rFonts w:cs="Times New Roman"/>
                <w:sz w:val="24"/>
                <w:szCs w:val="24"/>
              </w:rPr>
              <w:t>Janajreh</w:t>
            </w:r>
            <w:proofErr w:type="spellEnd"/>
          </w:p>
        </w:tc>
        <w:tc>
          <w:tcPr>
            <w:tcW w:w="2970" w:type="dxa"/>
          </w:tcPr>
          <w:p w:rsidR="001875D2" w:rsidRPr="005D687E" w:rsidRDefault="001875D2" w:rsidP="00DF4D4B">
            <w:pPr>
              <w:bidi w:val="0"/>
              <w:ind w:right="-270"/>
              <w:rPr>
                <w:rFonts w:cs="Times New Roman"/>
                <w:sz w:val="24"/>
                <w:szCs w:val="24"/>
              </w:rPr>
            </w:pPr>
          </w:p>
        </w:tc>
        <w:tc>
          <w:tcPr>
            <w:tcW w:w="2988" w:type="dxa"/>
          </w:tcPr>
          <w:p w:rsidR="001875D2" w:rsidRPr="005D687E" w:rsidRDefault="001875D2" w:rsidP="00DF4D4B">
            <w:pPr>
              <w:bidi w:val="0"/>
              <w:ind w:right="-270"/>
              <w:rPr>
                <w:rFonts w:cs="Times New Roman"/>
                <w:sz w:val="24"/>
                <w:szCs w:val="24"/>
              </w:rPr>
            </w:pPr>
          </w:p>
        </w:tc>
      </w:tr>
      <w:tr w:rsidR="001875D2" w:rsidTr="005D687E">
        <w:tc>
          <w:tcPr>
            <w:tcW w:w="3618" w:type="dxa"/>
          </w:tcPr>
          <w:p w:rsidR="001875D2" w:rsidRPr="005D687E" w:rsidRDefault="001875D2" w:rsidP="00DF4D4B">
            <w:pPr>
              <w:bidi w:val="0"/>
              <w:ind w:right="-270"/>
              <w:rPr>
                <w:rFonts w:cs="Times New Roman"/>
                <w:sz w:val="10"/>
                <w:szCs w:val="10"/>
              </w:rPr>
            </w:pPr>
          </w:p>
        </w:tc>
        <w:tc>
          <w:tcPr>
            <w:tcW w:w="2970" w:type="dxa"/>
          </w:tcPr>
          <w:p w:rsidR="001875D2" w:rsidRPr="005D687E" w:rsidRDefault="001875D2" w:rsidP="00DF4D4B">
            <w:pPr>
              <w:bidi w:val="0"/>
              <w:ind w:right="-270"/>
              <w:rPr>
                <w:rFonts w:cs="Times New Roman"/>
                <w:sz w:val="10"/>
                <w:szCs w:val="10"/>
              </w:rPr>
            </w:pPr>
          </w:p>
        </w:tc>
        <w:tc>
          <w:tcPr>
            <w:tcW w:w="2988" w:type="dxa"/>
          </w:tcPr>
          <w:p w:rsidR="001875D2" w:rsidRPr="005D687E" w:rsidRDefault="001875D2" w:rsidP="00DF4D4B">
            <w:pPr>
              <w:bidi w:val="0"/>
              <w:ind w:right="-270"/>
              <w:rPr>
                <w:rFonts w:cs="Times New Roman"/>
                <w:sz w:val="10"/>
                <w:szCs w:val="10"/>
              </w:rPr>
            </w:pPr>
          </w:p>
        </w:tc>
      </w:tr>
      <w:tr w:rsidR="009028C1" w:rsidTr="005D687E">
        <w:tc>
          <w:tcPr>
            <w:tcW w:w="9576" w:type="dxa"/>
            <w:gridSpan w:val="3"/>
          </w:tcPr>
          <w:p w:rsidR="009028C1" w:rsidRPr="005D687E" w:rsidRDefault="009028C1" w:rsidP="009028C1">
            <w:pPr>
              <w:pStyle w:val="ListParagraph"/>
              <w:numPr>
                <w:ilvl w:val="0"/>
                <w:numId w:val="3"/>
              </w:numPr>
              <w:bidi w:val="0"/>
              <w:ind w:left="360" w:right="-270" w:hanging="270"/>
              <w:rPr>
                <w:rFonts w:cs="Times New Roman"/>
                <w:b/>
                <w:bCs/>
                <w:sz w:val="24"/>
                <w:szCs w:val="24"/>
              </w:rPr>
            </w:pPr>
            <w:r w:rsidRPr="005D687E">
              <w:rPr>
                <w:rFonts w:cs="Times New Roman"/>
                <w:b/>
                <w:bCs/>
                <w:sz w:val="24"/>
                <w:szCs w:val="24"/>
              </w:rPr>
              <w:t>Preliminary Review</w:t>
            </w:r>
          </w:p>
        </w:tc>
      </w:tr>
      <w:tr w:rsidR="0021381C" w:rsidTr="005D687E">
        <w:tc>
          <w:tcPr>
            <w:tcW w:w="3618" w:type="dxa"/>
          </w:tcPr>
          <w:p w:rsidR="0021381C" w:rsidRPr="005D687E" w:rsidRDefault="0021381C" w:rsidP="0092355E">
            <w:pPr>
              <w:bidi w:val="0"/>
              <w:ind w:left="360"/>
              <w:rPr>
                <w:rFonts w:cs="Times New Roman"/>
                <w:sz w:val="24"/>
                <w:szCs w:val="24"/>
              </w:rPr>
            </w:pPr>
            <w:r w:rsidRPr="005D687E">
              <w:rPr>
                <w:rFonts w:cs="Times New Roman"/>
                <w:sz w:val="24"/>
                <w:szCs w:val="24"/>
              </w:rPr>
              <w:t xml:space="preserve">Mohammad </w:t>
            </w:r>
            <w:proofErr w:type="spellStart"/>
            <w:r w:rsidRPr="005D687E">
              <w:rPr>
                <w:rFonts w:cs="Times New Roman"/>
                <w:sz w:val="24"/>
                <w:szCs w:val="24"/>
              </w:rPr>
              <w:t>Qalalweh</w:t>
            </w:r>
            <w:proofErr w:type="spellEnd"/>
          </w:p>
        </w:tc>
        <w:tc>
          <w:tcPr>
            <w:tcW w:w="2970" w:type="dxa"/>
          </w:tcPr>
          <w:p w:rsidR="0021381C" w:rsidRPr="005D687E" w:rsidRDefault="0021381C" w:rsidP="00F65184">
            <w:pPr>
              <w:bidi w:val="0"/>
              <w:ind w:right="-270"/>
              <w:jc w:val="center"/>
              <w:rPr>
                <w:rFonts w:cs="Times New Roman"/>
                <w:sz w:val="24"/>
                <w:szCs w:val="24"/>
              </w:rPr>
            </w:pPr>
            <w:r w:rsidRPr="005D687E">
              <w:rPr>
                <w:rFonts w:cs="Times New Roman"/>
                <w:sz w:val="24"/>
                <w:szCs w:val="24"/>
              </w:rPr>
              <w:t xml:space="preserve">Eng. </w:t>
            </w:r>
            <w:proofErr w:type="spellStart"/>
            <w:r w:rsidRPr="005D687E">
              <w:rPr>
                <w:rFonts w:cs="Times New Roman"/>
                <w:sz w:val="24"/>
                <w:szCs w:val="24"/>
              </w:rPr>
              <w:t>Khader</w:t>
            </w:r>
            <w:proofErr w:type="spellEnd"/>
            <w:r w:rsidRPr="005D687E">
              <w:rPr>
                <w:rFonts w:cs="Times New Roman"/>
                <w:sz w:val="24"/>
                <w:szCs w:val="24"/>
              </w:rPr>
              <w:t xml:space="preserve"> </w:t>
            </w:r>
            <w:proofErr w:type="spellStart"/>
            <w:r w:rsidRPr="005D687E">
              <w:rPr>
                <w:rFonts w:cs="Times New Roman"/>
                <w:sz w:val="24"/>
                <w:szCs w:val="24"/>
              </w:rPr>
              <w:t>Daraghmeh</w:t>
            </w:r>
            <w:proofErr w:type="spellEnd"/>
          </w:p>
        </w:tc>
        <w:tc>
          <w:tcPr>
            <w:tcW w:w="2988" w:type="dxa"/>
          </w:tcPr>
          <w:p w:rsidR="0021381C" w:rsidRPr="005D687E" w:rsidRDefault="0021381C" w:rsidP="00F65184">
            <w:pPr>
              <w:bidi w:val="0"/>
              <w:ind w:right="-270"/>
              <w:jc w:val="center"/>
              <w:rPr>
                <w:rFonts w:cs="Times New Roman"/>
                <w:sz w:val="24"/>
                <w:szCs w:val="24"/>
              </w:rPr>
            </w:pPr>
            <w:r w:rsidRPr="005D687E">
              <w:rPr>
                <w:rFonts w:cs="Times New Roman"/>
                <w:sz w:val="24"/>
                <w:szCs w:val="24"/>
              </w:rPr>
              <w:t xml:space="preserve">Eng. </w:t>
            </w:r>
            <w:proofErr w:type="spellStart"/>
            <w:r w:rsidRPr="005D687E">
              <w:rPr>
                <w:rFonts w:cs="Times New Roman"/>
                <w:sz w:val="24"/>
                <w:szCs w:val="24"/>
              </w:rPr>
              <w:t>Foad</w:t>
            </w:r>
            <w:proofErr w:type="spellEnd"/>
            <w:r w:rsidRPr="005D687E">
              <w:rPr>
                <w:rFonts w:cs="Times New Roman"/>
                <w:sz w:val="24"/>
                <w:szCs w:val="24"/>
              </w:rPr>
              <w:t xml:space="preserve"> </w:t>
            </w:r>
            <w:proofErr w:type="spellStart"/>
            <w:r w:rsidRPr="005D687E">
              <w:rPr>
                <w:rFonts w:cs="Times New Roman"/>
                <w:sz w:val="24"/>
                <w:szCs w:val="24"/>
              </w:rPr>
              <w:t>Aqra'a</w:t>
            </w:r>
            <w:proofErr w:type="spellEnd"/>
          </w:p>
        </w:tc>
      </w:tr>
      <w:tr w:rsidR="000B478F" w:rsidTr="005D687E">
        <w:tc>
          <w:tcPr>
            <w:tcW w:w="3618" w:type="dxa"/>
          </w:tcPr>
          <w:p w:rsidR="000B478F" w:rsidRPr="005D687E" w:rsidRDefault="000B478F" w:rsidP="0092355E">
            <w:pPr>
              <w:bidi w:val="0"/>
              <w:ind w:left="360"/>
              <w:rPr>
                <w:rFonts w:cs="Times New Roman"/>
                <w:sz w:val="24"/>
                <w:szCs w:val="24"/>
              </w:rPr>
            </w:pPr>
            <w:proofErr w:type="spellStart"/>
            <w:r w:rsidRPr="005D687E">
              <w:rPr>
                <w:rFonts w:cs="Times New Roman"/>
                <w:sz w:val="24"/>
                <w:szCs w:val="24"/>
              </w:rPr>
              <w:t>Rania</w:t>
            </w:r>
            <w:proofErr w:type="spellEnd"/>
            <w:r w:rsidRPr="005D687E">
              <w:rPr>
                <w:rFonts w:cs="Times New Roman"/>
                <w:sz w:val="24"/>
                <w:szCs w:val="24"/>
              </w:rPr>
              <w:t xml:space="preserve"> Abu </w:t>
            </w:r>
            <w:proofErr w:type="spellStart"/>
            <w:r w:rsidRPr="005D687E">
              <w:rPr>
                <w:rFonts w:cs="Times New Roman"/>
                <w:sz w:val="24"/>
                <w:szCs w:val="24"/>
              </w:rPr>
              <w:t>Ghaboush</w:t>
            </w:r>
            <w:proofErr w:type="spellEnd"/>
          </w:p>
        </w:tc>
        <w:tc>
          <w:tcPr>
            <w:tcW w:w="2970" w:type="dxa"/>
          </w:tcPr>
          <w:p w:rsidR="000B478F" w:rsidRPr="005D687E" w:rsidRDefault="000B478F" w:rsidP="00DF4D4B">
            <w:pPr>
              <w:bidi w:val="0"/>
              <w:ind w:right="-270"/>
              <w:rPr>
                <w:rFonts w:cs="Times New Roman"/>
                <w:sz w:val="24"/>
                <w:szCs w:val="24"/>
              </w:rPr>
            </w:pPr>
          </w:p>
        </w:tc>
        <w:tc>
          <w:tcPr>
            <w:tcW w:w="2988" w:type="dxa"/>
          </w:tcPr>
          <w:p w:rsidR="000B478F" w:rsidRPr="005D687E" w:rsidRDefault="000B478F" w:rsidP="00DF4D4B">
            <w:pPr>
              <w:bidi w:val="0"/>
              <w:ind w:right="-270"/>
              <w:rPr>
                <w:rFonts w:cs="Times New Roman"/>
                <w:sz w:val="24"/>
                <w:szCs w:val="24"/>
              </w:rPr>
            </w:pPr>
          </w:p>
        </w:tc>
      </w:tr>
      <w:tr w:rsidR="000B478F" w:rsidTr="005D687E">
        <w:tc>
          <w:tcPr>
            <w:tcW w:w="3618" w:type="dxa"/>
          </w:tcPr>
          <w:p w:rsidR="000B478F" w:rsidRPr="005D687E" w:rsidRDefault="000B478F" w:rsidP="0092355E">
            <w:pPr>
              <w:bidi w:val="0"/>
              <w:ind w:left="360"/>
              <w:rPr>
                <w:rFonts w:cs="Times New Roman"/>
                <w:sz w:val="24"/>
                <w:szCs w:val="24"/>
              </w:rPr>
            </w:pPr>
            <w:r w:rsidRPr="005D687E">
              <w:rPr>
                <w:rFonts w:cs="Times New Roman"/>
                <w:sz w:val="24"/>
                <w:szCs w:val="24"/>
              </w:rPr>
              <w:t xml:space="preserve">Maher </w:t>
            </w:r>
            <w:proofErr w:type="spellStart"/>
            <w:r w:rsidRPr="005D687E">
              <w:rPr>
                <w:rFonts w:cs="Times New Roman"/>
                <w:sz w:val="24"/>
                <w:szCs w:val="24"/>
              </w:rPr>
              <w:t>Sbieh</w:t>
            </w:r>
            <w:proofErr w:type="spellEnd"/>
          </w:p>
        </w:tc>
        <w:tc>
          <w:tcPr>
            <w:tcW w:w="2970" w:type="dxa"/>
          </w:tcPr>
          <w:p w:rsidR="000B478F" w:rsidRPr="005D687E" w:rsidRDefault="000B478F" w:rsidP="00DF4D4B">
            <w:pPr>
              <w:bidi w:val="0"/>
              <w:ind w:right="-270"/>
              <w:rPr>
                <w:rFonts w:cs="Times New Roman"/>
                <w:sz w:val="24"/>
                <w:szCs w:val="24"/>
              </w:rPr>
            </w:pPr>
          </w:p>
        </w:tc>
        <w:tc>
          <w:tcPr>
            <w:tcW w:w="2988" w:type="dxa"/>
          </w:tcPr>
          <w:p w:rsidR="000B478F" w:rsidRPr="005D687E" w:rsidRDefault="000B478F" w:rsidP="00DF4D4B">
            <w:pPr>
              <w:bidi w:val="0"/>
              <w:ind w:right="-270"/>
              <w:rPr>
                <w:rFonts w:cs="Times New Roman"/>
                <w:sz w:val="24"/>
                <w:szCs w:val="24"/>
              </w:rPr>
            </w:pPr>
          </w:p>
        </w:tc>
      </w:tr>
      <w:tr w:rsidR="001875D2" w:rsidTr="005D687E">
        <w:tc>
          <w:tcPr>
            <w:tcW w:w="3618" w:type="dxa"/>
          </w:tcPr>
          <w:p w:rsidR="001875D2" w:rsidRPr="005D687E" w:rsidRDefault="001875D2" w:rsidP="00DF4D4B">
            <w:pPr>
              <w:bidi w:val="0"/>
              <w:ind w:right="-270"/>
              <w:rPr>
                <w:rFonts w:cs="Times New Roman"/>
                <w:sz w:val="10"/>
                <w:szCs w:val="10"/>
              </w:rPr>
            </w:pPr>
          </w:p>
        </w:tc>
        <w:tc>
          <w:tcPr>
            <w:tcW w:w="2970" w:type="dxa"/>
          </w:tcPr>
          <w:p w:rsidR="001875D2" w:rsidRPr="005D687E" w:rsidRDefault="001875D2" w:rsidP="00DF4D4B">
            <w:pPr>
              <w:bidi w:val="0"/>
              <w:ind w:right="-270"/>
              <w:rPr>
                <w:rFonts w:cs="Times New Roman"/>
                <w:sz w:val="10"/>
                <w:szCs w:val="10"/>
              </w:rPr>
            </w:pPr>
          </w:p>
        </w:tc>
        <w:tc>
          <w:tcPr>
            <w:tcW w:w="2988" w:type="dxa"/>
          </w:tcPr>
          <w:p w:rsidR="001875D2" w:rsidRPr="005D687E" w:rsidRDefault="001875D2" w:rsidP="00DF4D4B">
            <w:pPr>
              <w:bidi w:val="0"/>
              <w:ind w:right="-270"/>
              <w:rPr>
                <w:rFonts w:cs="Times New Roman"/>
                <w:sz w:val="10"/>
                <w:szCs w:val="10"/>
              </w:rPr>
            </w:pPr>
          </w:p>
        </w:tc>
      </w:tr>
      <w:tr w:rsidR="0021381C" w:rsidTr="005D687E">
        <w:tc>
          <w:tcPr>
            <w:tcW w:w="9576" w:type="dxa"/>
            <w:gridSpan w:val="3"/>
          </w:tcPr>
          <w:p w:rsidR="0021381C" w:rsidRPr="005D687E" w:rsidRDefault="0021381C" w:rsidP="0021381C">
            <w:pPr>
              <w:pStyle w:val="ListParagraph"/>
              <w:numPr>
                <w:ilvl w:val="0"/>
                <w:numId w:val="3"/>
              </w:numPr>
              <w:bidi w:val="0"/>
              <w:ind w:left="360" w:right="-270" w:hanging="270"/>
              <w:rPr>
                <w:rFonts w:cs="Times New Roman"/>
                <w:b/>
                <w:bCs/>
                <w:sz w:val="24"/>
                <w:szCs w:val="24"/>
              </w:rPr>
            </w:pPr>
            <w:r w:rsidRPr="005D687E">
              <w:rPr>
                <w:rFonts w:cs="Times New Roman"/>
                <w:b/>
                <w:bCs/>
                <w:sz w:val="24"/>
                <w:szCs w:val="24"/>
              </w:rPr>
              <w:t>Final Review</w:t>
            </w:r>
          </w:p>
        </w:tc>
      </w:tr>
      <w:tr w:rsidR="001875D2" w:rsidTr="005D687E">
        <w:tc>
          <w:tcPr>
            <w:tcW w:w="3618" w:type="dxa"/>
          </w:tcPr>
          <w:p w:rsidR="001875D2" w:rsidRPr="005D687E" w:rsidRDefault="00380E4D" w:rsidP="0092355E">
            <w:pPr>
              <w:bidi w:val="0"/>
              <w:ind w:left="360" w:right="-270"/>
              <w:rPr>
                <w:rFonts w:cs="Times New Roman"/>
                <w:sz w:val="24"/>
                <w:szCs w:val="24"/>
              </w:rPr>
            </w:pPr>
            <w:proofErr w:type="spellStart"/>
            <w:r w:rsidRPr="005D687E">
              <w:rPr>
                <w:rFonts w:cs="Times New Roman"/>
                <w:sz w:val="24"/>
                <w:szCs w:val="24"/>
              </w:rPr>
              <w:t>Saleh</w:t>
            </w:r>
            <w:proofErr w:type="spellEnd"/>
            <w:r w:rsidRPr="005D687E">
              <w:rPr>
                <w:rFonts w:cs="Times New Roman"/>
                <w:sz w:val="24"/>
                <w:szCs w:val="24"/>
              </w:rPr>
              <w:t xml:space="preserve"> Al-</w:t>
            </w:r>
            <w:proofErr w:type="spellStart"/>
            <w:r w:rsidRPr="005D687E">
              <w:rPr>
                <w:rFonts w:cs="Times New Roman"/>
                <w:sz w:val="24"/>
                <w:szCs w:val="24"/>
              </w:rPr>
              <w:t>Kafri</w:t>
            </w:r>
            <w:proofErr w:type="spellEnd"/>
            <w:r w:rsidRPr="005D687E">
              <w:rPr>
                <w:rFonts w:cs="Times New Roman"/>
                <w:sz w:val="24"/>
                <w:szCs w:val="24"/>
              </w:rPr>
              <w:t xml:space="preserve">, PhD  </w:t>
            </w:r>
          </w:p>
        </w:tc>
        <w:tc>
          <w:tcPr>
            <w:tcW w:w="2970" w:type="dxa"/>
          </w:tcPr>
          <w:p w:rsidR="001875D2" w:rsidRPr="005D687E" w:rsidRDefault="001875D2" w:rsidP="00DF4D4B">
            <w:pPr>
              <w:bidi w:val="0"/>
              <w:ind w:right="-270"/>
              <w:rPr>
                <w:rFonts w:cs="Times New Roman"/>
                <w:sz w:val="24"/>
                <w:szCs w:val="24"/>
              </w:rPr>
            </w:pPr>
          </w:p>
        </w:tc>
        <w:tc>
          <w:tcPr>
            <w:tcW w:w="2988" w:type="dxa"/>
          </w:tcPr>
          <w:p w:rsidR="001875D2" w:rsidRPr="005D687E" w:rsidRDefault="001875D2" w:rsidP="00DF4D4B">
            <w:pPr>
              <w:bidi w:val="0"/>
              <w:ind w:right="-270"/>
              <w:rPr>
                <w:rFonts w:cs="Times New Roman"/>
                <w:sz w:val="24"/>
                <w:szCs w:val="24"/>
              </w:rPr>
            </w:pPr>
          </w:p>
        </w:tc>
      </w:tr>
      <w:tr w:rsidR="001875D2" w:rsidTr="005D687E">
        <w:tc>
          <w:tcPr>
            <w:tcW w:w="3618" w:type="dxa"/>
          </w:tcPr>
          <w:p w:rsidR="001875D2" w:rsidRPr="005D687E" w:rsidRDefault="00380E4D" w:rsidP="0092355E">
            <w:pPr>
              <w:bidi w:val="0"/>
              <w:ind w:left="360" w:right="-270"/>
              <w:rPr>
                <w:rFonts w:cs="Times New Roman"/>
                <w:sz w:val="24"/>
                <w:szCs w:val="24"/>
              </w:rPr>
            </w:pPr>
            <w:proofErr w:type="spellStart"/>
            <w:r w:rsidRPr="005D687E">
              <w:rPr>
                <w:rFonts w:cs="Times New Roman"/>
                <w:sz w:val="24"/>
                <w:szCs w:val="24"/>
              </w:rPr>
              <w:t>Inaya</w:t>
            </w:r>
            <w:proofErr w:type="spellEnd"/>
            <w:r w:rsidRPr="005D687E">
              <w:rPr>
                <w:rFonts w:cs="Times New Roman"/>
                <w:sz w:val="24"/>
                <w:szCs w:val="24"/>
              </w:rPr>
              <w:t xml:space="preserve"> </w:t>
            </w:r>
            <w:proofErr w:type="spellStart"/>
            <w:r w:rsidRPr="005D687E">
              <w:rPr>
                <w:rFonts w:cs="Times New Roman"/>
                <w:sz w:val="24"/>
                <w:szCs w:val="24"/>
              </w:rPr>
              <w:t>Zidan</w:t>
            </w:r>
            <w:proofErr w:type="spellEnd"/>
          </w:p>
        </w:tc>
        <w:tc>
          <w:tcPr>
            <w:tcW w:w="2970" w:type="dxa"/>
          </w:tcPr>
          <w:p w:rsidR="001875D2" w:rsidRPr="005D687E" w:rsidRDefault="001875D2" w:rsidP="00DF4D4B">
            <w:pPr>
              <w:bidi w:val="0"/>
              <w:ind w:right="-270"/>
              <w:rPr>
                <w:rFonts w:cs="Times New Roman"/>
                <w:sz w:val="24"/>
                <w:szCs w:val="24"/>
              </w:rPr>
            </w:pPr>
          </w:p>
        </w:tc>
        <w:tc>
          <w:tcPr>
            <w:tcW w:w="2988" w:type="dxa"/>
          </w:tcPr>
          <w:p w:rsidR="001875D2" w:rsidRPr="005D687E" w:rsidRDefault="001875D2" w:rsidP="00DF4D4B">
            <w:pPr>
              <w:bidi w:val="0"/>
              <w:ind w:right="-270"/>
              <w:rPr>
                <w:rFonts w:cs="Times New Roman"/>
                <w:sz w:val="24"/>
                <w:szCs w:val="24"/>
              </w:rPr>
            </w:pPr>
          </w:p>
        </w:tc>
      </w:tr>
      <w:tr w:rsidR="00380E4D" w:rsidTr="005D687E">
        <w:tc>
          <w:tcPr>
            <w:tcW w:w="3618" w:type="dxa"/>
          </w:tcPr>
          <w:p w:rsidR="00380E4D" w:rsidRPr="005D687E" w:rsidRDefault="00380E4D" w:rsidP="00DF4D4B">
            <w:pPr>
              <w:bidi w:val="0"/>
              <w:ind w:right="-270"/>
              <w:rPr>
                <w:rFonts w:cs="Times New Roman"/>
                <w:sz w:val="10"/>
                <w:szCs w:val="10"/>
              </w:rPr>
            </w:pPr>
          </w:p>
        </w:tc>
        <w:tc>
          <w:tcPr>
            <w:tcW w:w="2970" w:type="dxa"/>
          </w:tcPr>
          <w:p w:rsidR="00380E4D" w:rsidRPr="005D687E" w:rsidRDefault="00380E4D" w:rsidP="00DF4D4B">
            <w:pPr>
              <w:bidi w:val="0"/>
              <w:ind w:right="-270"/>
              <w:rPr>
                <w:rFonts w:cs="Times New Roman"/>
                <w:sz w:val="10"/>
                <w:szCs w:val="10"/>
              </w:rPr>
            </w:pPr>
          </w:p>
        </w:tc>
        <w:tc>
          <w:tcPr>
            <w:tcW w:w="2988" w:type="dxa"/>
          </w:tcPr>
          <w:p w:rsidR="00380E4D" w:rsidRPr="005D687E" w:rsidRDefault="00380E4D" w:rsidP="00DF4D4B">
            <w:pPr>
              <w:bidi w:val="0"/>
              <w:ind w:right="-270"/>
              <w:rPr>
                <w:rFonts w:cs="Times New Roman"/>
                <w:sz w:val="10"/>
                <w:szCs w:val="10"/>
              </w:rPr>
            </w:pPr>
          </w:p>
        </w:tc>
      </w:tr>
      <w:tr w:rsidR="00380E4D" w:rsidTr="005D687E">
        <w:tc>
          <w:tcPr>
            <w:tcW w:w="9576" w:type="dxa"/>
            <w:gridSpan w:val="3"/>
          </w:tcPr>
          <w:p w:rsidR="00380E4D" w:rsidRPr="005D687E" w:rsidRDefault="00380E4D" w:rsidP="00380E4D">
            <w:pPr>
              <w:pStyle w:val="ListParagraph"/>
              <w:numPr>
                <w:ilvl w:val="0"/>
                <w:numId w:val="3"/>
              </w:numPr>
              <w:bidi w:val="0"/>
              <w:ind w:left="360" w:right="-270" w:hanging="270"/>
              <w:rPr>
                <w:rFonts w:cs="Times New Roman"/>
                <w:b/>
                <w:bCs/>
                <w:sz w:val="24"/>
                <w:szCs w:val="24"/>
              </w:rPr>
            </w:pPr>
            <w:r w:rsidRPr="005D687E">
              <w:rPr>
                <w:rFonts w:cs="Times New Roman"/>
                <w:b/>
                <w:bCs/>
                <w:sz w:val="24"/>
                <w:szCs w:val="24"/>
              </w:rPr>
              <w:t>Overall Supervision</w:t>
            </w:r>
          </w:p>
        </w:tc>
      </w:tr>
      <w:tr w:rsidR="00797661" w:rsidTr="005D687E">
        <w:tc>
          <w:tcPr>
            <w:tcW w:w="3618" w:type="dxa"/>
          </w:tcPr>
          <w:p w:rsidR="00797661" w:rsidRPr="005D687E" w:rsidRDefault="00797661" w:rsidP="00797661">
            <w:pPr>
              <w:bidi w:val="0"/>
              <w:ind w:right="-270"/>
              <w:jc w:val="center"/>
              <w:rPr>
                <w:rFonts w:cs="Times New Roman"/>
                <w:sz w:val="24"/>
                <w:szCs w:val="24"/>
              </w:rPr>
            </w:pPr>
            <w:r w:rsidRPr="005D687E">
              <w:rPr>
                <w:rFonts w:cs="Times New Roman"/>
                <w:sz w:val="24"/>
                <w:szCs w:val="24"/>
              </w:rPr>
              <w:t xml:space="preserve">Dr. Ola </w:t>
            </w:r>
            <w:proofErr w:type="spellStart"/>
            <w:r w:rsidRPr="005D687E">
              <w:rPr>
                <w:rFonts w:cs="Times New Roman"/>
                <w:sz w:val="24"/>
                <w:szCs w:val="24"/>
              </w:rPr>
              <w:t>Awad</w:t>
            </w:r>
            <w:proofErr w:type="spellEnd"/>
          </w:p>
        </w:tc>
        <w:tc>
          <w:tcPr>
            <w:tcW w:w="2970" w:type="dxa"/>
            <w:vAlign w:val="center"/>
          </w:tcPr>
          <w:p w:rsidR="00797661" w:rsidRPr="005D687E" w:rsidRDefault="00797661" w:rsidP="00F65184">
            <w:pPr>
              <w:bidi w:val="0"/>
              <w:jc w:val="center"/>
              <w:rPr>
                <w:rFonts w:cs="Times New Roman"/>
                <w:sz w:val="24"/>
                <w:szCs w:val="24"/>
                <w:rtl/>
              </w:rPr>
            </w:pPr>
            <w:r w:rsidRPr="005D687E">
              <w:rPr>
                <w:rFonts w:cs="Times New Roman"/>
                <w:sz w:val="24"/>
                <w:szCs w:val="24"/>
              </w:rPr>
              <w:t>Mr. Khalid Al-</w:t>
            </w:r>
            <w:proofErr w:type="spellStart"/>
            <w:r w:rsidRPr="005D687E">
              <w:rPr>
                <w:rFonts w:cs="Times New Roman"/>
                <w:sz w:val="24"/>
                <w:szCs w:val="24"/>
              </w:rPr>
              <w:t>Osaily</w:t>
            </w:r>
            <w:proofErr w:type="spellEnd"/>
          </w:p>
        </w:tc>
        <w:tc>
          <w:tcPr>
            <w:tcW w:w="2988" w:type="dxa"/>
          </w:tcPr>
          <w:p w:rsidR="00797661" w:rsidRPr="005D687E" w:rsidRDefault="00797661" w:rsidP="00797661">
            <w:pPr>
              <w:bidi w:val="0"/>
              <w:ind w:right="-270"/>
              <w:jc w:val="center"/>
              <w:rPr>
                <w:rFonts w:cs="Times New Roman"/>
                <w:sz w:val="24"/>
                <w:szCs w:val="24"/>
              </w:rPr>
            </w:pPr>
            <w:r w:rsidRPr="005D687E">
              <w:rPr>
                <w:rFonts w:cs="Times New Roman"/>
                <w:sz w:val="24"/>
                <w:szCs w:val="24"/>
              </w:rPr>
              <w:t xml:space="preserve">Mr. </w:t>
            </w:r>
            <w:proofErr w:type="spellStart"/>
            <w:r w:rsidRPr="005D687E">
              <w:rPr>
                <w:rFonts w:cs="Times New Roman"/>
                <w:sz w:val="24"/>
                <w:szCs w:val="24"/>
              </w:rPr>
              <w:t>Bassam</w:t>
            </w:r>
            <w:proofErr w:type="spellEnd"/>
            <w:r w:rsidRPr="005D687E">
              <w:rPr>
                <w:rFonts w:cs="Times New Roman"/>
                <w:sz w:val="24"/>
                <w:szCs w:val="24"/>
              </w:rPr>
              <w:t xml:space="preserve"> </w:t>
            </w:r>
            <w:proofErr w:type="spellStart"/>
            <w:r w:rsidRPr="005D687E">
              <w:rPr>
                <w:rFonts w:cs="Times New Roman"/>
                <w:sz w:val="24"/>
                <w:szCs w:val="24"/>
              </w:rPr>
              <w:t>Walweel</w:t>
            </w:r>
            <w:proofErr w:type="spellEnd"/>
          </w:p>
        </w:tc>
      </w:tr>
      <w:tr w:rsidR="00797661" w:rsidTr="005D687E">
        <w:tc>
          <w:tcPr>
            <w:tcW w:w="3618" w:type="dxa"/>
          </w:tcPr>
          <w:p w:rsidR="00797661" w:rsidRPr="005D687E" w:rsidRDefault="00797661" w:rsidP="00797661">
            <w:pPr>
              <w:bidi w:val="0"/>
              <w:ind w:right="-270"/>
              <w:jc w:val="center"/>
              <w:rPr>
                <w:rFonts w:cs="Times New Roman"/>
                <w:sz w:val="24"/>
                <w:szCs w:val="24"/>
              </w:rPr>
            </w:pPr>
            <w:r w:rsidRPr="005D687E">
              <w:rPr>
                <w:rFonts w:cs="Times New Roman"/>
                <w:sz w:val="24"/>
                <w:szCs w:val="24"/>
              </w:rPr>
              <w:t>President of PCBS</w:t>
            </w:r>
          </w:p>
        </w:tc>
        <w:tc>
          <w:tcPr>
            <w:tcW w:w="2970" w:type="dxa"/>
          </w:tcPr>
          <w:p w:rsidR="00797661" w:rsidRPr="005D687E" w:rsidRDefault="00797661" w:rsidP="00797661">
            <w:pPr>
              <w:bidi w:val="0"/>
              <w:ind w:right="-18"/>
              <w:jc w:val="center"/>
              <w:rPr>
                <w:rFonts w:cs="Times New Roman"/>
                <w:sz w:val="24"/>
                <w:szCs w:val="24"/>
              </w:rPr>
            </w:pPr>
            <w:r w:rsidRPr="005D687E">
              <w:rPr>
                <w:rFonts w:cs="Times New Roman"/>
                <w:sz w:val="24"/>
                <w:szCs w:val="24"/>
              </w:rPr>
              <w:t>Minister of National Economy</w:t>
            </w:r>
          </w:p>
        </w:tc>
        <w:tc>
          <w:tcPr>
            <w:tcW w:w="2988" w:type="dxa"/>
          </w:tcPr>
          <w:p w:rsidR="00797661" w:rsidRPr="005D687E" w:rsidRDefault="00797661" w:rsidP="00797661">
            <w:pPr>
              <w:bidi w:val="0"/>
              <w:ind w:right="-270"/>
              <w:jc w:val="center"/>
              <w:rPr>
                <w:rFonts w:cs="Times New Roman"/>
                <w:sz w:val="24"/>
                <w:szCs w:val="24"/>
              </w:rPr>
            </w:pPr>
            <w:r w:rsidRPr="005D687E">
              <w:rPr>
                <w:rFonts w:cs="Times New Roman"/>
                <w:sz w:val="24"/>
                <w:szCs w:val="24"/>
              </w:rPr>
              <w:t>President of Palestinian Federation of Industries</w:t>
            </w:r>
          </w:p>
        </w:tc>
      </w:tr>
    </w:tbl>
    <w:p w:rsidR="00DF4D4B" w:rsidRDefault="00DF4D4B" w:rsidP="00DF4D4B">
      <w:pPr>
        <w:bidi w:val="0"/>
        <w:ind w:right="-270"/>
        <w:rPr>
          <w:sz w:val="32"/>
          <w:szCs w:val="32"/>
        </w:rPr>
      </w:pPr>
    </w:p>
    <w:p w:rsidR="00CF093A" w:rsidRDefault="00CF093A" w:rsidP="00CF093A">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575D7" w:rsidRDefault="00A575D7" w:rsidP="00A575D7">
      <w:pPr>
        <w:bidi w:val="0"/>
        <w:ind w:right="-270"/>
        <w:rPr>
          <w:sz w:val="32"/>
          <w:szCs w:val="32"/>
        </w:rPr>
      </w:pPr>
    </w:p>
    <w:p w:rsidR="00A430D5" w:rsidRDefault="00A430D5" w:rsidP="00A430D5">
      <w:pPr>
        <w:bidi w:val="0"/>
        <w:ind w:right="-270"/>
        <w:rPr>
          <w:sz w:val="32"/>
          <w:szCs w:val="32"/>
          <w:rtl/>
        </w:rPr>
      </w:pPr>
    </w:p>
    <w:p w:rsidR="00A430D5" w:rsidRDefault="00A430D5">
      <w:pPr>
        <w:bidi w:val="0"/>
        <w:spacing w:after="200" w:line="276" w:lineRule="auto"/>
        <w:rPr>
          <w:b/>
          <w:bCs/>
          <w:color w:val="0070C0"/>
          <w:sz w:val="28"/>
          <w:szCs w:val="28"/>
        </w:rPr>
      </w:pPr>
      <w:r>
        <w:rPr>
          <w:b/>
          <w:bCs/>
          <w:color w:val="0070C0"/>
          <w:sz w:val="28"/>
          <w:szCs w:val="28"/>
        </w:rPr>
        <w:lastRenderedPageBreak/>
        <w:br w:type="page"/>
      </w:r>
    </w:p>
    <w:p w:rsidR="007652D8" w:rsidRDefault="007652D8" w:rsidP="007652D8">
      <w:pPr>
        <w:bidi w:val="0"/>
        <w:ind w:right="-2"/>
        <w:jc w:val="center"/>
        <w:rPr>
          <w:b/>
          <w:bCs/>
          <w:sz w:val="28"/>
          <w:szCs w:val="28"/>
        </w:rPr>
      </w:pPr>
      <w:r w:rsidRPr="007A0E16">
        <w:rPr>
          <w:b/>
          <w:bCs/>
          <w:sz w:val="28"/>
          <w:szCs w:val="28"/>
        </w:rPr>
        <w:lastRenderedPageBreak/>
        <w:t>Table of Contents</w:t>
      </w:r>
    </w:p>
    <w:p w:rsidR="0094057F" w:rsidRPr="0094057F" w:rsidRDefault="0094057F" w:rsidP="0094057F">
      <w:pPr>
        <w:bidi w:val="0"/>
        <w:ind w:right="-2"/>
        <w:jc w:val="center"/>
        <w:rPr>
          <w:b/>
          <w:bCs/>
          <w:sz w:val="16"/>
          <w:szCs w:val="16"/>
        </w:rPr>
      </w:pPr>
    </w:p>
    <w:tbl>
      <w:tblPr>
        <w:tblW w:w="0" w:type="auto"/>
        <w:jc w:val="center"/>
        <w:tblLayout w:type="fixed"/>
        <w:tblLook w:val="0000"/>
      </w:tblPr>
      <w:tblGrid>
        <w:gridCol w:w="1809"/>
        <w:gridCol w:w="5831"/>
        <w:gridCol w:w="1362"/>
      </w:tblGrid>
      <w:tr w:rsidR="007652D8" w:rsidRPr="007A0E16" w:rsidTr="00F65184">
        <w:trPr>
          <w:trHeight w:val="340"/>
          <w:tblHeader/>
          <w:jc w:val="center"/>
        </w:trPr>
        <w:tc>
          <w:tcPr>
            <w:tcW w:w="7640" w:type="dxa"/>
            <w:gridSpan w:val="2"/>
          </w:tcPr>
          <w:p w:rsidR="007652D8" w:rsidRPr="007A0E16" w:rsidRDefault="007652D8" w:rsidP="00F65184">
            <w:pPr>
              <w:jc w:val="right"/>
              <w:rPr>
                <w:rFonts w:cs="Times New Roman"/>
                <w:b/>
                <w:bCs/>
                <w:sz w:val="24"/>
                <w:szCs w:val="24"/>
              </w:rPr>
            </w:pPr>
            <w:r w:rsidRPr="007A0E16">
              <w:rPr>
                <w:rFonts w:cs="Times New Roman"/>
                <w:b/>
                <w:bCs/>
                <w:sz w:val="24"/>
                <w:szCs w:val="24"/>
              </w:rPr>
              <w:t>Subject</w:t>
            </w:r>
          </w:p>
          <w:p w:rsidR="007652D8" w:rsidRPr="007A0E16" w:rsidRDefault="007652D8" w:rsidP="00F65184">
            <w:pPr>
              <w:jc w:val="right"/>
              <w:rPr>
                <w:rFonts w:cs="Times New Roman"/>
                <w:sz w:val="16"/>
                <w:szCs w:val="16"/>
              </w:rPr>
            </w:pPr>
          </w:p>
        </w:tc>
        <w:tc>
          <w:tcPr>
            <w:tcW w:w="1362" w:type="dxa"/>
          </w:tcPr>
          <w:p w:rsidR="007652D8" w:rsidRPr="007A0E16" w:rsidRDefault="007652D8" w:rsidP="00F65184">
            <w:pPr>
              <w:pStyle w:val="Heading7"/>
              <w:rPr>
                <w:sz w:val="24"/>
                <w:szCs w:val="24"/>
              </w:rPr>
            </w:pPr>
            <w:r w:rsidRPr="007A0E16">
              <w:rPr>
                <w:sz w:val="24"/>
                <w:szCs w:val="24"/>
              </w:rPr>
              <w:t>Page</w:t>
            </w:r>
          </w:p>
        </w:tc>
      </w:tr>
      <w:tr w:rsidR="007652D8" w:rsidRPr="007A0E16" w:rsidTr="00F65184">
        <w:trPr>
          <w:trHeight w:val="340"/>
          <w:jc w:val="center"/>
        </w:trPr>
        <w:tc>
          <w:tcPr>
            <w:tcW w:w="1809" w:type="dxa"/>
          </w:tcPr>
          <w:p w:rsidR="007652D8" w:rsidRPr="007A0E16" w:rsidRDefault="007652D8" w:rsidP="00F65184">
            <w:pPr>
              <w:bidi w:val="0"/>
              <w:ind w:left="32"/>
              <w:jc w:val="right"/>
              <w:rPr>
                <w:sz w:val="24"/>
                <w:szCs w:val="24"/>
              </w:rPr>
            </w:pPr>
          </w:p>
        </w:tc>
        <w:tc>
          <w:tcPr>
            <w:tcW w:w="5831" w:type="dxa"/>
          </w:tcPr>
          <w:p w:rsidR="007652D8" w:rsidRPr="007A0E16" w:rsidRDefault="007652D8" w:rsidP="00F65184">
            <w:pPr>
              <w:bidi w:val="0"/>
              <w:ind w:left="32"/>
              <w:rPr>
                <w:sz w:val="24"/>
                <w:szCs w:val="24"/>
              </w:rPr>
            </w:pPr>
            <w:r w:rsidRPr="007A0E16">
              <w:rPr>
                <w:sz w:val="24"/>
                <w:szCs w:val="24"/>
              </w:rPr>
              <w:t>List of Tables</w:t>
            </w:r>
          </w:p>
        </w:tc>
        <w:tc>
          <w:tcPr>
            <w:tcW w:w="1362" w:type="dxa"/>
          </w:tcPr>
          <w:p w:rsidR="007652D8" w:rsidRPr="007A0E16" w:rsidRDefault="007652D8" w:rsidP="00F65184">
            <w:pPr>
              <w:ind w:left="-65" w:right="-62"/>
              <w:jc w:val="center"/>
            </w:pPr>
          </w:p>
        </w:tc>
      </w:tr>
      <w:tr w:rsidR="007652D8" w:rsidRPr="007A0E16" w:rsidTr="00F65184">
        <w:trPr>
          <w:trHeight w:val="453"/>
          <w:jc w:val="center"/>
        </w:trPr>
        <w:tc>
          <w:tcPr>
            <w:tcW w:w="1809" w:type="dxa"/>
          </w:tcPr>
          <w:p w:rsidR="007652D8" w:rsidRPr="007A0E16" w:rsidRDefault="007652D8" w:rsidP="00F65184">
            <w:pPr>
              <w:bidi w:val="0"/>
              <w:ind w:left="32"/>
              <w:jc w:val="right"/>
              <w:rPr>
                <w:sz w:val="24"/>
                <w:szCs w:val="24"/>
              </w:rPr>
            </w:pPr>
          </w:p>
        </w:tc>
        <w:tc>
          <w:tcPr>
            <w:tcW w:w="5831" w:type="dxa"/>
          </w:tcPr>
          <w:p w:rsidR="007652D8" w:rsidRPr="007A0E16" w:rsidRDefault="007652D8" w:rsidP="0094057F">
            <w:pPr>
              <w:bidi w:val="0"/>
              <w:ind w:left="32"/>
            </w:pPr>
            <w:r w:rsidRPr="007A0E16">
              <w:rPr>
                <w:sz w:val="24"/>
                <w:szCs w:val="24"/>
              </w:rPr>
              <w:t>Introduction</w:t>
            </w:r>
          </w:p>
        </w:tc>
        <w:tc>
          <w:tcPr>
            <w:tcW w:w="1362" w:type="dxa"/>
          </w:tcPr>
          <w:p w:rsidR="007652D8" w:rsidRPr="007A0E16" w:rsidRDefault="007652D8" w:rsidP="00F65184">
            <w:pPr>
              <w:ind w:left="-65" w:right="-62"/>
              <w:jc w:val="center"/>
            </w:pPr>
          </w:p>
        </w:tc>
      </w:tr>
      <w:tr w:rsidR="007652D8" w:rsidRPr="007A0E16" w:rsidTr="00F65184">
        <w:trPr>
          <w:trHeight w:val="340"/>
          <w:jc w:val="center"/>
        </w:trPr>
        <w:tc>
          <w:tcPr>
            <w:tcW w:w="1809" w:type="dxa"/>
          </w:tcPr>
          <w:p w:rsidR="007652D8" w:rsidRPr="007A0E16" w:rsidRDefault="007652D8" w:rsidP="00F65184">
            <w:pPr>
              <w:bidi w:val="0"/>
              <w:jc w:val="right"/>
              <w:rPr>
                <w:sz w:val="24"/>
                <w:szCs w:val="24"/>
              </w:rPr>
            </w:pPr>
            <w:r w:rsidRPr="007A0E16">
              <w:rPr>
                <w:sz w:val="24"/>
                <w:szCs w:val="24"/>
              </w:rPr>
              <w:t xml:space="preserve">Chapter One </w:t>
            </w:r>
          </w:p>
        </w:tc>
        <w:tc>
          <w:tcPr>
            <w:tcW w:w="5831" w:type="dxa"/>
          </w:tcPr>
          <w:p w:rsidR="007652D8" w:rsidRPr="007A0E16" w:rsidRDefault="007652D8" w:rsidP="00F65184">
            <w:pPr>
              <w:bidi w:val="0"/>
              <w:rPr>
                <w:b/>
                <w:bCs/>
                <w:sz w:val="24"/>
                <w:szCs w:val="24"/>
              </w:rPr>
            </w:pPr>
            <w:r w:rsidRPr="007A0E16">
              <w:rPr>
                <w:b/>
                <w:bCs/>
                <w:sz w:val="24"/>
                <w:szCs w:val="24"/>
              </w:rPr>
              <w:t>Terms, Indicators and Classifications</w:t>
            </w:r>
          </w:p>
        </w:tc>
        <w:tc>
          <w:tcPr>
            <w:tcW w:w="1362" w:type="dxa"/>
          </w:tcPr>
          <w:p w:rsidR="007652D8" w:rsidRPr="007A0E16" w:rsidRDefault="007652D8" w:rsidP="005224B5">
            <w:pPr>
              <w:bidi w:val="0"/>
              <w:ind w:left="-65" w:right="-62"/>
              <w:jc w:val="center"/>
              <w:rPr>
                <w:b/>
                <w:bCs/>
                <w:sz w:val="24"/>
                <w:szCs w:val="28"/>
              </w:rPr>
            </w:pPr>
            <w:r w:rsidRPr="007A0E16">
              <w:rPr>
                <w:b/>
                <w:bCs/>
                <w:sz w:val="24"/>
                <w:szCs w:val="28"/>
              </w:rPr>
              <w:t>[</w:t>
            </w:r>
            <w:r w:rsidR="005224B5">
              <w:rPr>
                <w:b/>
                <w:bCs/>
                <w:sz w:val="24"/>
                <w:szCs w:val="24"/>
              </w:rPr>
              <w:t>13</w:t>
            </w:r>
            <w:r w:rsidRPr="007A0E16">
              <w:rPr>
                <w:b/>
                <w:bCs/>
                <w:sz w:val="24"/>
                <w:szCs w:val="28"/>
              </w:rPr>
              <w:t>]</w:t>
            </w:r>
          </w:p>
        </w:tc>
      </w:tr>
      <w:tr w:rsidR="007652D8" w:rsidRPr="007A0E16" w:rsidTr="00F65184">
        <w:trPr>
          <w:trHeight w:val="340"/>
          <w:jc w:val="center"/>
        </w:trPr>
        <w:tc>
          <w:tcPr>
            <w:tcW w:w="1809" w:type="dxa"/>
          </w:tcPr>
          <w:p w:rsidR="007652D8" w:rsidRPr="007A0E16" w:rsidRDefault="007652D8" w:rsidP="00F65184">
            <w:pPr>
              <w:bidi w:val="0"/>
              <w:jc w:val="right"/>
              <w:rPr>
                <w:sz w:val="24"/>
                <w:szCs w:val="24"/>
              </w:rPr>
            </w:pPr>
          </w:p>
        </w:tc>
        <w:tc>
          <w:tcPr>
            <w:tcW w:w="5831" w:type="dxa"/>
          </w:tcPr>
          <w:p w:rsidR="007652D8" w:rsidRPr="007A0E16" w:rsidRDefault="007652D8" w:rsidP="00F65184">
            <w:pPr>
              <w:bidi w:val="0"/>
              <w:rPr>
                <w:sz w:val="24"/>
                <w:szCs w:val="24"/>
              </w:rPr>
            </w:pPr>
            <w:r w:rsidRPr="007A0E16">
              <w:rPr>
                <w:sz w:val="24"/>
                <w:szCs w:val="24"/>
              </w:rPr>
              <w:t>1.1 Terms and Indicators</w:t>
            </w:r>
          </w:p>
        </w:tc>
        <w:tc>
          <w:tcPr>
            <w:tcW w:w="1362" w:type="dxa"/>
          </w:tcPr>
          <w:p w:rsidR="007652D8" w:rsidRPr="007A0E16" w:rsidRDefault="007652D8" w:rsidP="005224B5">
            <w:pPr>
              <w:bidi w:val="0"/>
              <w:ind w:left="-65" w:right="-62"/>
              <w:jc w:val="center"/>
              <w:rPr>
                <w:sz w:val="24"/>
                <w:szCs w:val="28"/>
              </w:rPr>
            </w:pPr>
            <w:r w:rsidRPr="007A0E16">
              <w:rPr>
                <w:sz w:val="24"/>
                <w:szCs w:val="28"/>
              </w:rPr>
              <w:t>[</w:t>
            </w:r>
            <w:r w:rsidR="005224B5">
              <w:rPr>
                <w:sz w:val="24"/>
                <w:szCs w:val="24"/>
              </w:rPr>
              <w:t>13</w:t>
            </w:r>
            <w:r w:rsidRPr="007A0E16">
              <w:rPr>
                <w:sz w:val="24"/>
                <w:szCs w:val="28"/>
              </w:rPr>
              <w:t>]</w:t>
            </w:r>
          </w:p>
        </w:tc>
      </w:tr>
      <w:tr w:rsidR="007652D8" w:rsidRPr="007A0E16" w:rsidTr="00F65184">
        <w:trPr>
          <w:trHeight w:val="485"/>
          <w:jc w:val="center"/>
        </w:trPr>
        <w:tc>
          <w:tcPr>
            <w:tcW w:w="1809" w:type="dxa"/>
          </w:tcPr>
          <w:p w:rsidR="007652D8" w:rsidRPr="007A0E16" w:rsidRDefault="007652D8" w:rsidP="00F65184">
            <w:pPr>
              <w:bidi w:val="0"/>
              <w:jc w:val="right"/>
              <w:rPr>
                <w:sz w:val="24"/>
                <w:szCs w:val="24"/>
              </w:rPr>
            </w:pPr>
          </w:p>
        </w:tc>
        <w:tc>
          <w:tcPr>
            <w:tcW w:w="5831" w:type="dxa"/>
          </w:tcPr>
          <w:p w:rsidR="007652D8" w:rsidRPr="007A0E16" w:rsidRDefault="007652D8" w:rsidP="00F65184">
            <w:pPr>
              <w:bidi w:val="0"/>
              <w:rPr>
                <w:sz w:val="24"/>
                <w:szCs w:val="24"/>
              </w:rPr>
            </w:pPr>
            <w:r w:rsidRPr="007A0E16">
              <w:rPr>
                <w:sz w:val="24"/>
                <w:szCs w:val="24"/>
              </w:rPr>
              <w:t>1.2 Classification</w:t>
            </w:r>
            <w:r w:rsidR="007A0E16" w:rsidRPr="007A0E16">
              <w:rPr>
                <w:sz w:val="24"/>
                <w:szCs w:val="24"/>
              </w:rPr>
              <w:t>s</w:t>
            </w:r>
          </w:p>
        </w:tc>
        <w:tc>
          <w:tcPr>
            <w:tcW w:w="1362" w:type="dxa"/>
          </w:tcPr>
          <w:p w:rsidR="007652D8" w:rsidRPr="007A0E16" w:rsidRDefault="007652D8" w:rsidP="005224B5">
            <w:pPr>
              <w:bidi w:val="0"/>
              <w:ind w:left="-65" w:right="-62"/>
              <w:jc w:val="center"/>
              <w:rPr>
                <w:sz w:val="24"/>
                <w:szCs w:val="28"/>
              </w:rPr>
            </w:pPr>
            <w:r w:rsidRPr="007A0E16">
              <w:rPr>
                <w:sz w:val="24"/>
                <w:szCs w:val="28"/>
              </w:rPr>
              <w:t>[</w:t>
            </w:r>
            <w:r w:rsidR="005224B5">
              <w:rPr>
                <w:sz w:val="24"/>
                <w:szCs w:val="24"/>
              </w:rPr>
              <w:t>13</w:t>
            </w:r>
            <w:r w:rsidRPr="007A0E16">
              <w:rPr>
                <w:sz w:val="24"/>
                <w:szCs w:val="28"/>
              </w:rPr>
              <w:t>]</w:t>
            </w:r>
          </w:p>
        </w:tc>
      </w:tr>
      <w:tr w:rsidR="007652D8" w:rsidRPr="00091CEA" w:rsidTr="00F65184">
        <w:trPr>
          <w:trHeight w:val="340"/>
          <w:jc w:val="center"/>
        </w:trPr>
        <w:tc>
          <w:tcPr>
            <w:tcW w:w="1809" w:type="dxa"/>
          </w:tcPr>
          <w:p w:rsidR="007652D8" w:rsidRPr="00091CEA" w:rsidRDefault="007652D8" w:rsidP="00F65184">
            <w:pPr>
              <w:bidi w:val="0"/>
              <w:jc w:val="right"/>
              <w:rPr>
                <w:sz w:val="24"/>
                <w:szCs w:val="24"/>
              </w:rPr>
            </w:pPr>
            <w:r w:rsidRPr="00091CEA">
              <w:rPr>
                <w:sz w:val="24"/>
                <w:szCs w:val="24"/>
              </w:rPr>
              <w:t xml:space="preserve">Chapter </w:t>
            </w:r>
            <w:r>
              <w:rPr>
                <w:sz w:val="24"/>
                <w:szCs w:val="24"/>
              </w:rPr>
              <w:t>Two</w:t>
            </w:r>
            <w:r w:rsidRPr="00091CEA">
              <w:rPr>
                <w:sz w:val="24"/>
                <w:szCs w:val="24"/>
              </w:rPr>
              <w:t>:</w:t>
            </w:r>
          </w:p>
        </w:tc>
        <w:tc>
          <w:tcPr>
            <w:tcW w:w="5831" w:type="dxa"/>
          </w:tcPr>
          <w:p w:rsidR="007652D8" w:rsidRPr="00091CEA" w:rsidRDefault="007652D8" w:rsidP="00F65184">
            <w:pPr>
              <w:bidi w:val="0"/>
              <w:rPr>
                <w:b/>
                <w:bCs/>
                <w:sz w:val="24"/>
                <w:szCs w:val="24"/>
              </w:rPr>
            </w:pPr>
            <w:r w:rsidRPr="00091CEA">
              <w:rPr>
                <w:b/>
                <w:bCs/>
                <w:sz w:val="24"/>
                <w:szCs w:val="24"/>
              </w:rPr>
              <w:t>Main Findings</w:t>
            </w:r>
          </w:p>
        </w:tc>
        <w:tc>
          <w:tcPr>
            <w:tcW w:w="1362" w:type="dxa"/>
          </w:tcPr>
          <w:p w:rsidR="007652D8" w:rsidRPr="00091CEA" w:rsidRDefault="007652D8" w:rsidP="005224B5">
            <w:pPr>
              <w:bidi w:val="0"/>
              <w:ind w:left="-65" w:right="-62"/>
              <w:jc w:val="center"/>
              <w:rPr>
                <w:b/>
                <w:bCs/>
                <w:sz w:val="24"/>
                <w:szCs w:val="28"/>
              </w:rPr>
            </w:pPr>
            <w:r w:rsidRPr="00091CEA">
              <w:rPr>
                <w:b/>
                <w:bCs/>
                <w:sz w:val="24"/>
                <w:szCs w:val="28"/>
              </w:rPr>
              <w:t>[</w:t>
            </w:r>
            <w:r w:rsidR="005224B5">
              <w:rPr>
                <w:b/>
                <w:bCs/>
                <w:sz w:val="24"/>
                <w:szCs w:val="24"/>
              </w:rPr>
              <w:t>15</w:t>
            </w:r>
            <w:r w:rsidRPr="00091CEA">
              <w:rPr>
                <w:b/>
                <w:bCs/>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sz w:val="24"/>
                <w:szCs w:val="24"/>
              </w:rPr>
            </w:pPr>
          </w:p>
        </w:tc>
        <w:tc>
          <w:tcPr>
            <w:tcW w:w="5831" w:type="dxa"/>
          </w:tcPr>
          <w:p w:rsidR="007652D8" w:rsidRPr="007A0E16" w:rsidRDefault="007652D8" w:rsidP="007F1D5F">
            <w:pPr>
              <w:tabs>
                <w:tab w:val="left" w:pos="514"/>
              </w:tabs>
              <w:bidi w:val="0"/>
              <w:ind w:left="514" w:hanging="450"/>
              <w:jc w:val="both"/>
              <w:rPr>
                <w:rFonts w:cs="Simplified Arabic"/>
                <w:sz w:val="24"/>
                <w:szCs w:val="24"/>
              </w:rPr>
            </w:pPr>
            <w:r w:rsidRPr="007A0E16">
              <w:rPr>
                <w:sz w:val="24"/>
                <w:szCs w:val="24"/>
              </w:rPr>
              <w:t xml:space="preserve">2.1 </w:t>
            </w:r>
            <w:r w:rsidRPr="007A0E16">
              <w:rPr>
                <w:rFonts w:cs="Simplified Arabic"/>
                <w:sz w:val="24"/>
                <w:szCs w:val="24"/>
              </w:rPr>
              <w:t>Number of E</w:t>
            </w:r>
            <w:r w:rsidRPr="007A0E16">
              <w:rPr>
                <w:sz w:val="24"/>
                <w:szCs w:val="24"/>
              </w:rPr>
              <w:t>nterprises</w:t>
            </w:r>
          </w:p>
        </w:tc>
        <w:tc>
          <w:tcPr>
            <w:tcW w:w="1362" w:type="dxa"/>
          </w:tcPr>
          <w:p w:rsidR="007652D8" w:rsidRPr="00091CEA" w:rsidRDefault="007652D8" w:rsidP="005224B5">
            <w:pPr>
              <w:ind w:left="-65" w:right="-62"/>
              <w:jc w:val="center"/>
            </w:pPr>
            <w:r w:rsidRPr="00091CEA">
              <w:rPr>
                <w:sz w:val="24"/>
                <w:szCs w:val="28"/>
              </w:rPr>
              <w:t>[</w:t>
            </w:r>
            <w:r w:rsidR="005224B5">
              <w:rPr>
                <w:sz w:val="24"/>
                <w:szCs w:val="28"/>
              </w:rPr>
              <w:t>15</w:t>
            </w:r>
            <w:r w:rsidRPr="00091CEA">
              <w:rPr>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sz w:val="24"/>
                <w:szCs w:val="24"/>
              </w:rPr>
            </w:pPr>
          </w:p>
        </w:tc>
        <w:tc>
          <w:tcPr>
            <w:tcW w:w="5831" w:type="dxa"/>
          </w:tcPr>
          <w:p w:rsidR="007652D8" w:rsidRPr="007A0E16" w:rsidRDefault="007652D8" w:rsidP="007F1D5F">
            <w:pPr>
              <w:tabs>
                <w:tab w:val="left" w:pos="514"/>
              </w:tabs>
              <w:bidi w:val="0"/>
              <w:ind w:left="514" w:hanging="450"/>
              <w:rPr>
                <w:sz w:val="24"/>
                <w:szCs w:val="24"/>
              </w:rPr>
            </w:pPr>
            <w:r w:rsidRPr="007A0E16">
              <w:rPr>
                <w:sz w:val="24"/>
                <w:szCs w:val="24"/>
              </w:rPr>
              <w:t xml:space="preserve">2.2 Number of Employed Persons </w:t>
            </w:r>
          </w:p>
        </w:tc>
        <w:tc>
          <w:tcPr>
            <w:tcW w:w="1362" w:type="dxa"/>
          </w:tcPr>
          <w:p w:rsidR="007652D8" w:rsidRPr="00091CEA" w:rsidRDefault="007652D8" w:rsidP="005224B5">
            <w:pPr>
              <w:ind w:left="-65" w:right="-62"/>
              <w:jc w:val="center"/>
            </w:pPr>
            <w:r w:rsidRPr="00091CEA">
              <w:rPr>
                <w:sz w:val="24"/>
                <w:szCs w:val="28"/>
              </w:rPr>
              <w:t>[</w:t>
            </w:r>
            <w:r w:rsidR="005224B5">
              <w:rPr>
                <w:sz w:val="24"/>
                <w:szCs w:val="28"/>
              </w:rPr>
              <w:t>16</w:t>
            </w:r>
            <w:r w:rsidRPr="00091CEA">
              <w:rPr>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rFonts w:cs="Times New Roman"/>
                <w:sz w:val="24"/>
                <w:szCs w:val="24"/>
              </w:rPr>
            </w:pPr>
          </w:p>
        </w:tc>
        <w:tc>
          <w:tcPr>
            <w:tcW w:w="5831" w:type="dxa"/>
          </w:tcPr>
          <w:p w:rsidR="007652D8" w:rsidRPr="007A0E16" w:rsidRDefault="007652D8" w:rsidP="007F1D5F">
            <w:pPr>
              <w:tabs>
                <w:tab w:val="left" w:pos="334"/>
                <w:tab w:val="left" w:pos="514"/>
              </w:tabs>
              <w:bidi w:val="0"/>
              <w:ind w:left="514" w:hanging="450"/>
              <w:jc w:val="both"/>
              <w:rPr>
                <w:rFonts w:cs="Times New Roman"/>
                <w:sz w:val="24"/>
                <w:szCs w:val="24"/>
              </w:rPr>
            </w:pPr>
            <w:r w:rsidRPr="007A0E16">
              <w:rPr>
                <w:rFonts w:cs="Times New Roman"/>
                <w:sz w:val="24"/>
                <w:szCs w:val="24"/>
              </w:rPr>
              <w:t>2.3</w:t>
            </w:r>
            <w:r w:rsidR="00B122F2">
              <w:rPr>
                <w:rFonts w:cs="Times New Roman"/>
                <w:sz w:val="24"/>
                <w:szCs w:val="24"/>
              </w:rPr>
              <w:t xml:space="preserve"> </w:t>
            </w:r>
            <w:r w:rsidRPr="007A0E16">
              <w:rPr>
                <w:rFonts w:cs="Times New Roman"/>
                <w:sz w:val="24"/>
                <w:szCs w:val="24"/>
              </w:rPr>
              <w:t>Licenses and Memberships of the Industrial Enterprises</w:t>
            </w:r>
          </w:p>
        </w:tc>
        <w:tc>
          <w:tcPr>
            <w:tcW w:w="1362" w:type="dxa"/>
          </w:tcPr>
          <w:p w:rsidR="007652D8" w:rsidRPr="00091CEA" w:rsidRDefault="007652D8" w:rsidP="005224B5">
            <w:pPr>
              <w:ind w:left="-65" w:right="-62"/>
              <w:jc w:val="center"/>
            </w:pPr>
            <w:r w:rsidRPr="00091CEA">
              <w:rPr>
                <w:sz w:val="24"/>
                <w:szCs w:val="28"/>
              </w:rPr>
              <w:t>[</w:t>
            </w:r>
            <w:r w:rsidR="005224B5">
              <w:rPr>
                <w:sz w:val="24"/>
                <w:szCs w:val="28"/>
              </w:rPr>
              <w:t>17</w:t>
            </w:r>
            <w:r w:rsidRPr="00091CEA">
              <w:rPr>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rFonts w:cs="Times New Roman"/>
                <w:sz w:val="24"/>
                <w:szCs w:val="24"/>
              </w:rPr>
            </w:pPr>
          </w:p>
        </w:tc>
        <w:tc>
          <w:tcPr>
            <w:tcW w:w="5831" w:type="dxa"/>
          </w:tcPr>
          <w:p w:rsidR="007652D8" w:rsidRPr="00FD3165" w:rsidRDefault="007652D8" w:rsidP="007F1D5F">
            <w:pPr>
              <w:tabs>
                <w:tab w:val="left" w:pos="514"/>
              </w:tabs>
              <w:bidi w:val="0"/>
              <w:ind w:left="514" w:hanging="450"/>
              <w:jc w:val="both"/>
              <w:rPr>
                <w:rFonts w:cs="Times New Roman"/>
                <w:sz w:val="24"/>
                <w:szCs w:val="24"/>
              </w:rPr>
            </w:pPr>
            <w:r w:rsidRPr="00FD3165">
              <w:rPr>
                <w:rFonts w:cs="Times New Roman"/>
                <w:sz w:val="24"/>
                <w:szCs w:val="24"/>
              </w:rPr>
              <w:t>2.4</w:t>
            </w:r>
            <w:r w:rsidRPr="00FD3165">
              <w:rPr>
                <w:rFonts w:cs="Times New Roman"/>
                <w:sz w:val="24"/>
                <w:szCs w:val="24"/>
                <w:rtl/>
              </w:rPr>
              <w:t xml:space="preserve"> </w:t>
            </w:r>
            <w:r w:rsidRPr="00FD3165">
              <w:rPr>
                <w:rFonts w:cs="Times New Roman"/>
                <w:sz w:val="24"/>
                <w:szCs w:val="24"/>
              </w:rPr>
              <w:t xml:space="preserve"> Product Sale Methods</w:t>
            </w:r>
          </w:p>
        </w:tc>
        <w:tc>
          <w:tcPr>
            <w:tcW w:w="1362" w:type="dxa"/>
          </w:tcPr>
          <w:p w:rsidR="007652D8" w:rsidRPr="00091CEA" w:rsidRDefault="007652D8" w:rsidP="005224B5">
            <w:pPr>
              <w:ind w:left="-65" w:right="-62"/>
              <w:jc w:val="center"/>
              <w:rPr>
                <w:sz w:val="24"/>
                <w:szCs w:val="28"/>
                <w:rtl/>
              </w:rPr>
            </w:pPr>
            <w:r w:rsidRPr="00091CEA">
              <w:rPr>
                <w:sz w:val="24"/>
                <w:szCs w:val="28"/>
              </w:rPr>
              <w:t>[</w:t>
            </w:r>
            <w:r w:rsidR="005224B5">
              <w:rPr>
                <w:sz w:val="24"/>
                <w:szCs w:val="28"/>
              </w:rPr>
              <w:t>17</w:t>
            </w:r>
            <w:r w:rsidRPr="00091CEA">
              <w:rPr>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rFonts w:cs="Times New Roman"/>
                <w:sz w:val="24"/>
                <w:szCs w:val="24"/>
              </w:rPr>
            </w:pPr>
          </w:p>
        </w:tc>
        <w:tc>
          <w:tcPr>
            <w:tcW w:w="5831" w:type="dxa"/>
          </w:tcPr>
          <w:p w:rsidR="007652D8" w:rsidRPr="00CE5E06" w:rsidRDefault="007652D8" w:rsidP="007F1D5F">
            <w:pPr>
              <w:tabs>
                <w:tab w:val="left" w:pos="514"/>
              </w:tabs>
              <w:bidi w:val="0"/>
              <w:ind w:left="514" w:hanging="450"/>
              <w:jc w:val="both"/>
              <w:rPr>
                <w:rFonts w:cs="Times New Roman"/>
                <w:sz w:val="24"/>
                <w:szCs w:val="24"/>
              </w:rPr>
            </w:pPr>
            <w:r w:rsidRPr="00CE5E06">
              <w:rPr>
                <w:rFonts w:cs="Times New Roman"/>
                <w:sz w:val="24"/>
                <w:szCs w:val="24"/>
              </w:rPr>
              <w:t>2.5</w:t>
            </w:r>
            <w:r w:rsidRPr="00CE5E06">
              <w:rPr>
                <w:rFonts w:cs="Times New Roman"/>
                <w:sz w:val="24"/>
                <w:szCs w:val="24"/>
                <w:rtl/>
              </w:rPr>
              <w:t xml:space="preserve"> </w:t>
            </w:r>
            <w:r w:rsidRPr="00CE5E06">
              <w:rPr>
                <w:rFonts w:cs="Times New Roman"/>
                <w:sz w:val="24"/>
                <w:szCs w:val="24"/>
              </w:rPr>
              <w:t xml:space="preserve"> Annual </w:t>
            </w:r>
            <w:r w:rsidR="00A37372" w:rsidRPr="00A37372">
              <w:rPr>
                <w:rFonts w:cs="Times New Roman"/>
                <w:sz w:val="24"/>
                <w:szCs w:val="24"/>
              </w:rPr>
              <w:t>Operation</w:t>
            </w:r>
            <w:r w:rsidR="00A37372" w:rsidRPr="00906FEE">
              <w:rPr>
                <w:rFonts w:asciiTheme="majorBidi" w:hAnsiTheme="majorBidi" w:cstheme="majorBidi"/>
                <w:b/>
                <w:bCs/>
                <w:sz w:val="24"/>
                <w:szCs w:val="24"/>
              </w:rPr>
              <w:t xml:space="preserve"> </w:t>
            </w:r>
            <w:r w:rsidRPr="00CE5E06">
              <w:rPr>
                <w:rFonts w:cs="Times New Roman"/>
                <w:sz w:val="24"/>
                <w:szCs w:val="24"/>
              </w:rPr>
              <w:t>Rate of Production Capacity</w:t>
            </w:r>
          </w:p>
        </w:tc>
        <w:tc>
          <w:tcPr>
            <w:tcW w:w="1362" w:type="dxa"/>
          </w:tcPr>
          <w:p w:rsidR="007652D8" w:rsidRPr="00091CEA" w:rsidRDefault="007652D8" w:rsidP="005224B5">
            <w:pPr>
              <w:ind w:left="-65" w:right="-62"/>
              <w:jc w:val="center"/>
            </w:pPr>
            <w:r w:rsidRPr="00091CEA">
              <w:rPr>
                <w:sz w:val="24"/>
                <w:szCs w:val="28"/>
              </w:rPr>
              <w:t>[</w:t>
            </w:r>
            <w:r w:rsidR="005224B5">
              <w:rPr>
                <w:sz w:val="24"/>
                <w:szCs w:val="28"/>
              </w:rPr>
              <w:t>18</w:t>
            </w:r>
            <w:r w:rsidRPr="00091CEA">
              <w:rPr>
                <w:sz w:val="24"/>
                <w:szCs w:val="28"/>
              </w:rPr>
              <w:t>]</w:t>
            </w:r>
          </w:p>
        </w:tc>
      </w:tr>
      <w:tr w:rsidR="007652D8" w:rsidRPr="00091CEA" w:rsidTr="00F65184">
        <w:trPr>
          <w:trHeight w:val="340"/>
          <w:jc w:val="center"/>
        </w:trPr>
        <w:tc>
          <w:tcPr>
            <w:tcW w:w="1809" w:type="dxa"/>
          </w:tcPr>
          <w:p w:rsidR="007652D8" w:rsidRPr="007A0E16" w:rsidRDefault="007652D8" w:rsidP="00F65184">
            <w:pPr>
              <w:bidi w:val="0"/>
              <w:jc w:val="right"/>
              <w:rPr>
                <w:rFonts w:cs="Times New Roman"/>
                <w:sz w:val="24"/>
                <w:szCs w:val="24"/>
              </w:rPr>
            </w:pPr>
          </w:p>
        </w:tc>
        <w:tc>
          <w:tcPr>
            <w:tcW w:w="5831" w:type="dxa"/>
          </w:tcPr>
          <w:p w:rsidR="007652D8" w:rsidRPr="00B122F2" w:rsidRDefault="007652D8" w:rsidP="0094057F">
            <w:pPr>
              <w:tabs>
                <w:tab w:val="left" w:pos="514"/>
              </w:tabs>
              <w:bidi w:val="0"/>
              <w:ind w:left="514" w:right="-389" w:hanging="450"/>
              <w:jc w:val="both"/>
              <w:rPr>
                <w:rFonts w:cs="Times New Roman"/>
                <w:sz w:val="24"/>
                <w:szCs w:val="24"/>
              </w:rPr>
            </w:pPr>
            <w:r w:rsidRPr="00B122F2">
              <w:rPr>
                <w:rFonts w:cs="Times New Roman"/>
                <w:sz w:val="24"/>
                <w:szCs w:val="24"/>
              </w:rPr>
              <w:t>2.6</w:t>
            </w:r>
            <w:r w:rsidRPr="00B122F2">
              <w:rPr>
                <w:rFonts w:cs="Times New Roman"/>
                <w:sz w:val="24"/>
                <w:szCs w:val="24"/>
                <w:rtl/>
              </w:rPr>
              <w:t xml:space="preserve"> </w:t>
            </w:r>
            <w:r w:rsidRPr="00B122F2">
              <w:rPr>
                <w:rFonts w:cs="Times New Roman"/>
                <w:sz w:val="24"/>
                <w:szCs w:val="24"/>
              </w:rPr>
              <w:t xml:space="preserve"> Production of the Enterprises by the Product Sale Place</w:t>
            </w:r>
          </w:p>
        </w:tc>
        <w:tc>
          <w:tcPr>
            <w:tcW w:w="1362" w:type="dxa"/>
          </w:tcPr>
          <w:p w:rsidR="007652D8" w:rsidRPr="00091CEA" w:rsidRDefault="007652D8" w:rsidP="005224B5">
            <w:pPr>
              <w:ind w:left="-65" w:right="-62"/>
              <w:jc w:val="center"/>
              <w:rPr>
                <w:sz w:val="24"/>
                <w:szCs w:val="28"/>
              </w:rPr>
            </w:pPr>
            <w:r w:rsidRPr="00091CEA">
              <w:rPr>
                <w:sz w:val="24"/>
                <w:szCs w:val="28"/>
              </w:rPr>
              <w:t>[</w:t>
            </w:r>
            <w:r w:rsidR="005224B5">
              <w:rPr>
                <w:sz w:val="24"/>
                <w:szCs w:val="28"/>
              </w:rPr>
              <w:t>18</w:t>
            </w:r>
            <w:r w:rsidRPr="00091CEA">
              <w:rPr>
                <w:sz w:val="24"/>
                <w:szCs w:val="28"/>
              </w:rPr>
              <w:t>]</w:t>
            </w:r>
          </w:p>
        </w:tc>
      </w:tr>
      <w:tr w:rsidR="00B122F2" w:rsidRPr="00091CEA" w:rsidTr="00F65184">
        <w:trPr>
          <w:trHeight w:val="340"/>
          <w:jc w:val="center"/>
        </w:trPr>
        <w:tc>
          <w:tcPr>
            <w:tcW w:w="1809" w:type="dxa"/>
          </w:tcPr>
          <w:p w:rsidR="00B122F2" w:rsidRPr="007A0E16" w:rsidRDefault="00B122F2" w:rsidP="00F65184">
            <w:pPr>
              <w:bidi w:val="0"/>
              <w:jc w:val="right"/>
              <w:rPr>
                <w:rFonts w:cs="Times New Roman"/>
                <w:sz w:val="24"/>
                <w:szCs w:val="24"/>
              </w:rPr>
            </w:pPr>
          </w:p>
        </w:tc>
        <w:tc>
          <w:tcPr>
            <w:tcW w:w="5831" w:type="dxa"/>
          </w:tcPr>
          <w:p w:rsidR="00B122F2" w:rsidRPr="00B122F2" w:rsidRDefault="00B122F2" w:rsidP="007F1D5F">
            <w:pPr>
              <w:tabs>
                <w:tab w:val="left" w:pos="514"/>
              </w:tabs>
              <w:bidi w:val="0"/>
              <w:ind w:left="514" w:hanging="450"/>
              <w:jc w:val="both"/>
              <w:rPr>
                <w:rFonts w:cs="Times New Roman"/>
                <w:sz w:val="24"/>
                <w:szCs w:val="24"/>
              </w:rPr>
            </w:pPr>
            <w:r w:rsidRPr="00B122F2">
              <w:rPr>
                <w:rFonts w:cs="Times New Roman"/>
                <w:sz w:val="24"/>
                <w:szCs w:val="24"/>
              </w:rPr>
              <w:t>2.7</w:t>
            </w:r>
            <w:r w:rsidRPr="00B122F2">
              <w:rPr>
                <w:rFonts w:cs="Times New Roman"/>
                <w:sz w:val="24"/>
                <w:szCs w:val="24"/>
                <w:rtl/>
              </w:rPr>
              <w:t xml:space="preserve"> </w:t>
            </w:r>
            <w:r w:rsidRPr="00B122F2">
              <w:rPr>
                <w:rFonts w:cs="Times New Roman"/>
                <w:sz w:val="24"/>
                <w:szCs w:val="24"/>
              </w:rPr>
              <w:t xml:space="preserve"> Competition</w:t>
            </w:r>
          </w:p>
        </w:tc>
        <w:tc>
          <w:tcPr>
            <w:tcW w:w="1362" w:type="dxa"/>
          </w:tcPr>
          <w:p w:rsidR="00B122F2" w:rsidRDefault="00B122F2" w:rsidP="005224B5">
            <w:pPr>
              <w:jc w:val="center"/>
            </w:pPr>
            <w:r w:rsidRPr="00D25FC1">
              <w:rPr>
                <w:sz w:val="24"/>
                <w:szCs w:val="28"/>
              </w:rPr>
              <w:t>[</w:t>
            </w:r>
            <w:r w:rsidR="005224B5">
              <w:rPr>
                <w:sz w:val="24"/>
                <w:szCs w:val="28"/>
              </w:rPr>
              <w:t>19</w:t>
            </w:r>
            <w:r w:rsidRPr="00D25FC1">
              <w:rPr>
                <w:sz w:val="24"/>
                <w:szCs w:val="28"/>
              </w:rPr>
              <w:t>]</w:t>
            </w:r>
          </w:p>
        </w:tc>
      </w:tr>
      <w:tr w:rsidR="00B122F2" w:rsidRPr="00091CEA" w:rsidTr="00F65184">
        <w:trPr>
          <w:trHeight w:val="340"/>
          <w:jc w:val="center"/>
        </w:trPr>
        <w:tc>
          <w:tcPr>
            <w:tcW w:w="1809" w:type="dxa"/>
          </w:tcPr>
          <w:p w:rsidR="00B122F2" w:rsidRPr="007A0E16" w:rsidRDefault="00B122F2" w:rsidP="00F65184">
            <w:pPr>
              <w:bidi w:val="0"/>
              <w:jc w:val="right"/>
              <w:rPr>
                <w:rFonts w:cs="Times New Roman"/>
                <w:sz w:val="24"/>
                <w:szCs w:val="24"/>
              </w:rPr>
            </w:pPr>
          </w:p>
        </w:tc>
        <w:tc>
          <w:tcPr>
            <w:tcW w:w="5831" w:type="dxa"/>
          </w:tcPr>
          <w:p w:rsidR="00B122F2" w:rsidRPr="00B122F2" w:rsidRDefault="00B122F2" w:rsidP="001B06A1">
            <w:pPr>
              <w:tabs>
                <w:tab w:val="left" w:pos="514"/>
              </w:tabs>
              <w:bidi w:val="0"/>
              <w:ind w:left="514" w:hanging="450"/>
              <w:jc w:val="both"/>
              <w:rPr>
                <w:rFonts w:cs="Times New Roman"/>
                <w:sz w:val="24"/>
                <w:szCs w:val="24"/>
              </w:rPr>
            </w:pPr>
            <w:r w:rsidRPr="00B122F2">
              <w:rPr>
                <w:rFonts w:cs="Times New Roman"/>
                <w:sz w:val="24"/>
                <w:szCs w:val="24"/>
              </w:rPr>
              <w:t>2</w:t>
            </w:r>
            <w:r w:rsidRPr="00B122F2">
              <w:rPr>
                <w:rFonts w:cs="Times New Roman"/>
                <w:sz w:val="24"/>
                <w:szCs w:val="24"/>
                <w:rtl/>
              </w:rPr>
              <w:t>.</w:t>
            </w:r>
            <w:r w:rsidRPr="00B122F2">
              <w:rPr>
                <w:rFonts w:cs="Times New Roman"/>
                <w:sz w:val="24"/>
                <w:szCs w:val="24"/>
              </w:rPr>
              <w:t xml:space="preserve">8 The Need of Industrial Enterprises for </w:t>
            </w:r>
            <w:r w:rsidR="001B06A1" w:rsidRPr="00BF6A82">
              <w:rPr>
                <w:rFonts w:cs="Times New Roman"/>
                <w:sz w:val="24"/>
                <w:szCs w:val="24"/>
              </w:rPr>
              <w:t>S</w:t>
            </w:r>
            <w:r w:rsidRPr="00BF6A82">
              <w:rPr>
                <w:rFonts w:cs="Times New Roman"/>
                <w:sz w:val="24"/>
                <w:szCs w:val="24"/>
              </w:rPr>
              <w:t>ome</w:t>
            </w:r>
            <w:r w:rsidRPr="00B122F2">
              <w:rPr>
                <w:rFonts w:cs="Times New Roman"/>
                <w:sz w:val="24"/>
                <w:szCs w:val="24"/>
              </w:rPr>
              <w:t xml:space="preserve"> Commercial and Business Services</w:t>
            </w:r>
          </w:p>
        </w:tc>
        <w:tc>
          <w:tcPr>
            <w:tcW w:w="1362" w:type="dxa"/>
          </w:tcPr>
          <w:p w:rsidR="00B122F2" w:rsidRDefault="00B122F2" w:rsidP="005224B5">
            <w:pPr>
              <w:jc w:val="center"/>
            </w:pPr>
            <w:r w:rsidRPr="00D25FC1">
              <w:rPr>
                <w:sz w:val="24"/>
                <w:szCs w:val="28"/>
              </w:rPr>
              <w:t>[</w:t>
            </w:r>
            <w:r w:rsidR="005224B5">
              <w:rPr>
                <w:sz w:val="24"/>
                <w:szCs w:val="28"/>
              </w:rPr>
              <w:t>19</w:t>
            </w:r>
            <w:r w:rsidRPr="00D25FC1">
              <w:rPr>
                <w:sz w:val="24"/>
                <w:szCs w:val="28"/>
              </w:rPr>
              <w:t>]</w:t>
            </w:r>
          </w:p>
        </w:tc>
      </w:tr>
      <w:tr w:rsidR="00B122F2" w:rsidRPr="00091CEA" w:rsidTr="00F65184">
        <w:trPr>
          <w:trHeight w:val="340"/>
          <w:jc w:val="center"/>
        </w:trPr>
        <w:tc>
          <w:tcPr>
            <w:tcW w:w="1809" w:type="dxa"/>
          </w:tcPr>
          <w:p w:rsidR="00B122F2" w:rsidRPr="007A0E16" w:rsidRDefault="00B122F2" w:rsidP="00F65184">
            <w:pPr>
              <w:bidi w:val="0"/>
              <w:jc w:val="right"/>
              <w:rPr>
                <w:rFonts w:cs="Times New Roman"/>
                <w:sz w:val="24"/>
                <w:szCs w:val="24"/>
              </w:rPr>
            </w:pPr>
          </w:p>
        </w:tc>
        <w:tc>
          <w:tcPr>
            <w:tcW w:w="5831" w:type="dxa"/>
          </w:tcPr>
          <w:p w:rsidR="00B122F2" w:rsidRPr="00B122F2" w:rsidRDefault="00B122F2" w:rsidP="007F1D5F">
            <w:pPr>
              <w:tabs>
                <w:tab w:val="left" w:pos="514"/>
              </w:tabs>
              <w:bidi w:val="0"/>
              <w:ind w:left="514" w:hanging="450"/>
              <w:jc w:val="both"/>
              <w:rPr>
                <w:rFonts w:cs="Times New Roman"/>
                <w:sz w:val="24"/>
                <w:szCs w:val="24"/>
              </w:rPr>
            </w:pPr>
            <w:r w:rsidRPr="00B122F2">
              <w:rPr>
                <w:rFonts w:cs="Times New Roman"/>
                <w:sz w:val="24"/>
                <w:szCs w:val="24"/>
              </w:rPr>
              <w:t>2.9</w:t>
            </w:r>
            <w:r w:rsidRPr="00B122F2">
              <w:rPr>
                <w:rFonts w:cs="Times New Roman"/>
                <w:sz w:val="24"/>
                <w:szCs w:val="24"/>
                <w:rtl/>
              </w:rPr>
              <w:t xml:space="preserve"> </w:t>
            </w:r>
            <w:r w:rsidRPr="00B122F2">
              <w:rPr>
                <w:rFonts w:cs="Times New Roman"/>
                <w:sz w:val="24"/>
                <w:szCs w:val="24"/>
              </w:rPr>
              <w:t>Obstacles Facing the Expansion of the Productive Activity of Industrial Enterprises</w:t>
            </w:r>
          </w:p>
        </w:tc>
        <w:tc>
          <w:tcPr>
            <w:tcW w:w="1362" w:type="dxa"/>
          </w:tcPr>
          <w:p w:rsidR="00B122F2" w:rsidRDefault="00B122F2" w:rsidP="005224B5">
            <w:pPr>
              <w:jc w:val="center"/>
            </w:pPr>
            <w:r w:rsidRPr="00D25FC1">
              <w:rPr>
                <w:sz w:val="24"/>
                <w:szCs w:val="28"/>
              </w:rPr>
              <w:t>[</w:t>
            </w:r>
            <w:r w:rsidR="005224B5">
              <w:rPr>
                <w:sz w:val="24"/>
                <w:szCs w:val="28"/>
              </w:rPr>
              <w:t>19</w:t>
            </w:r>
            <w:r w:rsidRPr="00D25FC1">
              <w:rPr>
                <w:sz w:val="24"/>
                <w:szCs w:val="28"/>
              </w:rPr>
              <w:t>]</w:t>
            </w:r>
          </w:p>
        </w:tc>
      </w:tr>
      <w:tr w:rsidR="00640819" w:rsidRPr="00091CEA" w:rsidTr="00F65184">
        <w:trPr>
          <w:trHeight w:val="340"/>
          <w:jc w:val="center"/>
        </w:trPr>
        <w:tc>
          <w:tcPr>
            <w:tcW w:w="1809" w:type="dxa"/>
          </w:tcPr>
          <w:p w:rsidR="00640819" w:rsidRPr="007A0E16" w:rsidRDefault="00640819" w:rsidP="00F65184">
            <w:pPr>
              <w:bidi w:val="0"/>
              <w:jc w:val="right"/>
              <w:rPr>
                <w:rFonts w:cs="Times New Roman"/>
                <w:sz w:val="24"/>
                <w:szCs w:val="24"/>
              </w:rPr>
            </w:pPr>
          </w:p>
        </w:tc>
        <w:tc>
          <w:tcPr>
            <w:tcW w:w="5831" w:type="dxa"/>
          </w:tcPr>
          <w:p w:rsidR="00640819" w:rsidRPr="00640819" w:rsidRDefault="00640819" w:rsidP="007F1D5F">
            <w:pPr>
              <w:tabs>
                <w:tab w:val="left" w:pos="514"/>
              </w:tabs>
              <w:bidi w:val="0"/>
              <w:ind w:left="514" w:right="-143" w:hanging="450"/>
              <w:jc w:val="lowKashida"/>
              <w:rPr>
                <w:rFonts w:cs="Times New Roman"/>
                <w:sz w:val="24"/>
                <w:szCs w:val="24"/>
              </w:rPr>
            </w:pPr>
            <w:proofErr w:type="gramStart"/>
            <w:r w:rsidRPr="00640819">
              <w:rPr>
                <w:rFonts w:cs="Times New Roman"/>
                <w:sz w:val="24"/>
                <w:szCs w:val="24"/>
              </w:rPr>
              <w:t>2</w:t>
            </w:r>
            <w:r w:rsidRPr="00640819">
              <w:rPr>
                <w:rFonts w:cs="Times New Roman"/>
                <w:sz w:val="24"/>
                <w:szCs w:val="24"/>
                <w:rtl/>
              </w:rPr>
              <w:t>.</w:t>
            </w:r>
            <w:r w:rsidRPr="00640819">
              <w:rPr>
                <w:rFonts w:cs="Times New Roman"/>
                <w:sz w:val="24"/>
                <w:szCs w:val="24"/>
              </w:rPr>
              <w:t>10</w:t>
            </w:r>
            <w:r w:rsidRPr="00640819">
              <w:rPr>
                <w:rFonts w:cs="Times New Roman"/>
                <w:sz w:val="24"/>
                <w:szCs w:val="24"/>
                <w:rtl/>
              </w:rPr>
              <w:t xml:space="preserve"> </w:t>
            </w:r>
            <w:r w:rsidRPr="00640819">
              <w:rPr>
                <w:rFonts w:cs="Times New Roman"/>
                <w:sz w:val="24"/>
                <w:szCs w:val="24"/>
              </w:rPr>
              <w:t xml:space="preserve"> Difficulties</w:t>
            </w:r>
            <w:proofErr w:type="gramEnd"/>
            <w:r w:rsidRPr="00640819">
              <w:rPr>
                <w:rFonts w:cs="Times New Roman"/>
                <w:sz w:val="24"/>
                <w:szCs w:val="24"/>
              </w:rPr>
              <w:t xml:space="preserve"> of Finding Skilled Workers.</w:t>
            </w:r>
          </w:p>
        </w:tc>
        <w:tc>
          <w:tcPr>
            <w:tcW w:w="1362" w:type="dxa"/>
          </w:tcPr>
          <w:p w:rsidR="00640819" w:rsidRDefault="00640819" w:rsidP="005224B5">
            <w:pPr>
              <w:jc w:val="center"/>
            </w:pPr>
            <w:r w:rsidRPr="00D25FC1">
              <w:rPr>
                <w:sz w:val="24"/>
                <w:szCs w:val="28"/>
              </w:rPr>
              <w:t>[</w:t>
            </w:r>
            <w:r w:rsidR="005224B5">
              <w:rPr>
                <w:sz w:val="24"/>
                <w:szCs w:val="28"/>
              </w:rPr>
              <w:t>20</w:t>
            </w:r>
            <w:r w:rsidRPr="00D25FC1">
              <w:rPr>
                <w:sz w:val="24"/>
                <w:szCs w:val="28"/>
              </w:rPr>
              <w:t>]</w:t>
            </w:r>
          </w:p>
        </w:tc>
      </w:tr>
      <w:tr w:rsidR="00640819" w:rsidRPr="00091CEA" w:rsidTr="00F65184">
        <w:trPr>
          <w:trHeight w:val="169"/>
          <w:jc w:val="center"/>
        </w:trPr>
        <w:tc>
          <w:tcPr>
            <w:tcW w:w="1809" w:type="dxa"/>
          </w:tcPr>
          <w:p w:rsidR="00640819" w:rsidRPr="00091CEA" w:rsidRDefault="00640819" w:rsidP="00F65184">
            <w:pPr>
              <w:bidi w:val="0"/>
              <w:jc w:val="right"/>
              <w:rPr>
                <w:sz w:val="16"/>
                <w:szCs w:val="16"/>
              </w:rPr>
            </w:pPr>
          </w:p>
        </w:tc>
        <w:tc>
          <w:tcPr>
            <w:tcW w:w="5831" w:type="dxa"/>
          </w:tcPr>
          <w:p w:rsidR="00640819" w:rsidRPr="00091CEA" w:rsidRDefault="00640819" w:rsidP="00F65184">
            <w:pPr>
              <w:bidi w:val="0"/>
              <w:rPr>
                <w:sz w:val="12"/>
                <w:szCs w:val="12"/>
              </w:rPr>
            </w:pPr>
          </w:p>
        </w:tc>
        <w:tc>
          <w:tcPr>
            <w:tcW w:w="1362" w:type="dxa"/>
          </w:tcPr>
          <w:p w:rsidR="00640819" w:rsidRPr="00091CEA" w:rsidRDefault="00640819" w:rsidP="00F65184">
            <w:pPr>
              <w:bidi w:val="0"/>
              <w:jc w:val="center"/>
              <w:rPr>
                <w:sz w:val="12"/>
                <w:szCs w:val="12"/>
              </w:rPr>
            </w:pP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r w:rsidRPr="00091CEA">
              <w:rPr>
                <w:sz w:val="24"/>
                <w:szCs w:val="24"/>
              </w:rPr>
              <w:t xml:space="preserve">Chapter </w:t>
            </w:r>
            <w:r>
              <w:rPr>
                <w:sz w:val="24"/>
                <w:szCs w:val="24"/>
              </w:rPr>
              <w:t>Three</w:t>
            </w:r>
            <w:r w:rsidRPr="00091CEA">
              <w:rPr>
                <w:sz w:val="24"/>
                <w:szCs w:val="24"/>
              </w:rPr>
              <w:t>:</w:t>
            </w:r>
          </w:p>
        </w:tc>
        <w:tc>
          <w:tcPr>
            <w:tcW w:w="5831" w:type="dxa"/>
          </w:tcPr>
          <w:p w:rsidR="00640819" w:rsidRPr="00091CEA" w:rsidRDefault="00640819" w:rsidP="00F65184">
            <w:pPr>
              <w:bidi w:val="0"/>
              <w:rPr>
                <w:b/>
                <w:bCs/>
                <w:sz w:val="24"/>
                <w:szCs w:val="24"/>
              </w:rPr>
            </w:pPr>
            <w:r w:rsidRPr="00091CEA">
              <w:rPr>
                <w:b/>
                <w:bCs/>
                <w:sz w:val="24"/>
                <w:szCs w:val="24"/>
              </w:rPr>
              <w:t xml:space="preserve">Methodology </w:t>
            </w:r>
          </w:p>
        </w:tc>
        <w:tc>
          <w:tcPr>
            <w:tcW w:w="1362" w:type="dxa"/>
          </w:tcPr>
          <w:p w:rsidR="00640819" w:rsidRPr="00091CEA" w:rsidRDefault="00640819" w:rsidP="005224B5">
            <w:pPr>
              <w:bidi w:val="0"/>
              <w:ind w:left="-65" w:right="-62"/>
              <w:jc w:val="center"/>
              <w:rPr>
                <w:rFonts w:cs="Times New Roman"/>
                <w:b/>
                <w:bCs/>
                <w:sz w:val="24"/>
                <w:szCs w:val="24"/>
              </w:rPr>
            </w:pPr>
            <w:r w:rsidRPr="00091CEA">
              <w:rPr>
                <w:rFonts w:cs="Times New Roman"/>
                <w:b/>
                <w:bCs/>
                <w:sz w:val="24"/>
                <w:szCs w:val="24"/>
              </w:rPr>
              <w:t>[</w:t>
            </w:r>
            <w:r w:rsidR="005224B5">
              <w:rPr>
                <w:rFonts w:cs="Times New Roman"/>
                <w:b/>
                <w:bCs/>
                <w:sz w:val="24"/>
                <w:szCs w:val="24"/>
              </w:rPr>
              <w:t>21</w:t>
            </w:r>
            <w:r w:rsidRPr="00091CEA">
              <w:rPr>
                <w:rFonts w:cs="Times New Roman"/>
                <w:b/>
                <w:bCs/>
                <w:sz w:val="24"/>
                <w:szCs w:val="24"/>
              </w:rPr>
              <w:t>]</w:t>
            </w:r>
          </w:p>
        </w:tc>
      </w:tr>
      <w:tr w:rsidR="00640819" w:rsidRPr="00091CEA" w:rsidTr="00F65184">
        <w:trPr>
          <w:trHeight w:val="340"/>
          <w:jc w:val="center"/>
        </w:trPr>
        <w:tc>
          <w:tcPr>
            <w:tcW w:w="1809" w:type="dxa"/>
          </w:tcPr>
          <w:p w:rsidR="00640819" w:rsidRPr="00006A80" w:rsidRDefault="00640819" w:rsidP="00F65184">
            <w:pPr>
              <w:bidi w:val="0"/>
              <w:ind w:firstLine="142"/>
              <w:jc w:val="right"/>
              <w:rPr>
                <w:sz w:val="24"/>
                <w:szCs w:val="24"/>
              </w:rPr>
            </w:pPr>
          </w:p>
        </w:tc>
        <w:tc>
          <w:tcPr>
            <w:tcW w:w="5831" w:type="dxa"/>
          </w:tcPr>
          <w:p w:rsidR="00640819" w:rsidRPr="00006A80" w:rsidRDefault="00640819" w:rsidP="00F65184">
            <w:pPr>
              <w:bidi w:val="0"/>
              <w:jc w:val="lowKashida"/>
              <w:rPr>
                <w:rFonts w:cs="Simplified Arabic"/>
                <w:snapToGrid w:val="0"/>
                <w:sz w:val="24"/>
                <w:szCs w:val="24"/>
              </w:rPr>
            </w:pPr>
            <w:r w:rsidRPr="00006A80">
              <w:rPr>
                <w:rFonts w:cs="Simplified Arabic"/>
                <w:snapToGrid w:val="0"/>
                <w:sz w:val="24"/>
                <w:szCs w:val="24"/>
              </w:rPr>
              <w:t>3.1 Objectives of the Survey</w:t>
            </w:r>
          </w:p>
        </w:tc>
        <w:tc>
          <w:tcPr>
            <w:tcW w:w="1362" w:type="dxa"/>
          </w:tcPr>
          <w:p w:rsidR="00640819" w:rsidRPr="00091CEA" w:rsidRDefault="00640819" w:rsidP="005224B5">
            <w:pPr>
              <w:bidi w:val="0"/>
              <w:ind w:left="-65" w:right="-62"/>
              <w:jc w:val="center"/>
              <w:rPr>
                <w:rFonts w:cs="Times New Roman"/>
                <w:sz w:val="24"/>
                <w:szCs w:val="24"/>
              </w:rPr>
            </w:pPr>
            <w:r w:rsidRPr="00091CEA">
              <w:rPr>
                <w:rFonts w:cs="Times New Roman"/>
                <w:sz w:val="24"/>
                <w:szCs w:val="24"/>
              </w:rPr>
              <w:t>[</w:t>
            </w:r>
            <w:r w:rsidR="005224B5">
              <w:rPr>
                <w:rFonts w:cs="Times New Roman"/>
                <w:sz w:val="24"/>
                <w:szCs w:val="24"/>
              </w:rPr>
              <w:t>21</w:t>
            </w:r>
            <w:r w:rsidRPr="00091CEA">
              <w:rPr>
                <w:rFonts w:cs="Times New Roman"/>
                <w:sz w:val="24"/>
                <w:szCs w:val="24"/>
              </w:rPr>
              <w:t>]</w:t>
            </w:r>
          </w:p>
        </w:tc>
      </w:tr>
      <w:tr w:rsidR="00640819" w:rsidRPr="00091CEA" w:rsidTr="00F65184">
        <w:trPr>
          <w:trHeight w:val="340"/>
          <w:jc w:val="center"/>
        </w:trPr>
        <w:tc>
          <w:tcPr>
            <w:tcW w:w="1809" w:type="dxa"/>
          </w:tcPr>
          <w:p w:rsidR="00640819" w:rsidRPr="00006A80" w:rsidRDefault="00640819" w:rsidP="00F65184">
            <w:pPr>
              <w:bidi w:val="0"/>
              <w:ind w:firstLine="142"/>
              <w:jc w:val="right"/>
              <w:rPr>
                <w:sz w:val="24"/>
                <w:szCs w:val="24"/>
              </w:rPr>
            </w:pPr>
          </w:p>
        </w:tc>
        <w:tc>
          <w:tcPr>
            <w:tcW w:w="5831" w:type="dxa"/>
          </w:tcPr>
          <w:p w:rsidR="00640819" w:rsidRPr="00006A80" w:rsidRDefault="00640819" w:rsidP="00F65184">
            <w:pPr>
              <w:bidi w:val="0"/>
              <w:jc w:val="both"/>
              <w:rPr>
                <w:sz w:val="24"/>
                <w:szCs w:val="24"/>
              </w:rPr>
            </w:pPr>
            <w:r w:rsidRPr="00006A80">
              <w:rPr>
                <w:sz w:val="24"/>
                <w:szCs w:val="24"/>
              </w:rPr>
              <w:t>3.2 Questionnaire</w:t>
            </w:r>
          </w:p>
        </w:tc>
        <w:tc>
          <w:tcPr>
            <w:tcW w:w="1362" w:type="dxa"/>
          </w:tcPr>
          <w:p w:rsidR="00640819" w:rsidRPr="00091CEA" w:rsidRDefault="00640819" w:rsidP="005224B5">
            <w:pPr>
              <w:bidi w:val="0"/>
              <w:ind w:left="-65" w:right="-62"/>
              <w:jc w:val="center"/>
              <w:rPr>
                <w:rFonts w:cs="Times New Roman"/>
                <w:sz w:val="24"/>
                <w:szCs w:val="24"/>
              </w:rPr>
            </w:pPr>
            <w:r w:rsidRPr="00091CEA">
              <w:rPr>
                <w:rFonts w:cs="Times New Roman"/>
                <w:sz w:val="24"/>
                <w:szCs w:val="24"/>
              </w:rPr>
              <w:t>[</w:t>
            </w:r>
            <w:r w:rsidR="005224B5">
              <w:rPr>
                <w:rFonts w:cs="Times New Roman"/>
                <w:sz w:val="24"/>
                <w:szCs w:val="24"/>
              </w:rPr>
              <w:t>21</w:t>
            </w:r>
            <w:r w:rsidRPr="00091CEA">
              <w:rPr>
                <w:rFonts w:cs="Times New Roman"/>
                <w:sz w:val="24"/>
                <w:szCs w:val="24"/>
              </w:rPr>
              <w:t>]</w:t>
            </w:r>
          </w:p>
        </w:tc>
      </w:tr>
      <w:tr w:rsidR="00640819" w:rsidRPr="00091CEA" w:rsidTr="00F65184">
        <w:trPr>
          <w:trHeight w:val="340"/>
          <w:jc w:val="center"/>
        </w:trPr>
        <w:tc>
          <w:tcPr>
            <w:tcW w:w="1809" w:type="dxa"/>
          </w:tcPr>
          <w:p w:rsidR="00640819" w:rsidRPr="00006A80" w:rsidRDefault="00640819" w:rsidP="00F65184">
            <w:pPr>
              <w:bidi w:val="0"/>
              <w:ind w:firstLine="142"/>
              <w:jc w:val="right"/>
              <w:rPr>
                <w:sz w:val="24"/>
                <w:szCs w:val="24"/>
              </w:rPr>
            </w:pPr>
          </w:p>
        </w:tc>
        <w:tc>
          <w:tcPr>
            <w:tcW w:w="5831" w:type="dxa"/>
          </w:tcPr>
          <w:p w:rsidR="00640819" w:rsidRPr="00006A80" w:rsidRDefault="00640819" w:rsidP="00A430D5">
            <w:pPr>
              <w:pStyle w:val="Heading7"/>
              <w:bidi w:val="0"/>
              <w:ind w:left="0"/>
              <w:jc w:val="left"/>
              <w:rPr>
                <w:sz w:val="24"/>
                <w:szCs w:val="24"/>
              </w:rPr>
            </w:pPr>
            <w:r w:rsidRPr="00006A80">
              <w:rPr>
                <w:sz w:val="24"/>
                <w:szCs w:val="24"/>
              </w:rPr>
              <w:t xml:space="preserve">3.3 </w:t>
            </w:r>
            <w:r w:rsidR="005224B5" w:rsidRPr="00FF6357">
              <w:rPr>
                <w:rFonts w:cs="Times New Roman"/>
                <w:color w:val="000000" w:themeColor="text1"/>
                <w:sz w:val="24"/>
                <w:szCs w:val="24"/>
              </w:rPr>
              <w:t>Frame and Coverage</w:t>
            </w:r>
          </w:p>
        </w:tc>
        <w:tc>
          <w:tcPr>
            <w:tcW w:w="1362" w:type="dxa"/>
          </w:tcPr>
          <w:p w:rsidR="00640819" w:rsidRPr="00091CEA" w:rsidRDefault="00640819" w:rsidP="005224B5">
            <w:pPr>
              <w:bidi w:val="0"/>
              <w:ind w:left="-65" w:right="-62"/>
              <w:jc w:val="center"/>
              <w:rPr>
                <w:rFonts w:cs="Times New Roman"/>
                <w:sz w:val="24"/>
                <w:szCs w:val="24"/>
              </w:rPr>
            </w:pPr>
            <w:r w:rsidRPr="00091CEA">
              <w:rPr>
                <w:rFonts w:cs="Times New Roman"/>
                <w:sz w:val="24"/>
                <w:szCs w:val="24"/>
              </w:rPr>
              <w:t>[</w:t>
            </w:r>
            <w:r w:rsidR="005224B5">
              <w:rPr>
                <w:rFonts w:cs="Times New Roman"/>
                <w:sz w:val="24"/>
                <w:szCs w:val="24"/>
              </w:rPr>
              <w:t>22</w:t>
            </w:r>
            <w:r w:rsidRPr="00091CEA">
              <w:rPr>
                <w:rFonts w:cs="Times New Roman"/>
                <w:sz w:val="24"/>
                <w:szCs w:val="24"/>
              </w:rPr>
              <w:t>]</w:t>
            </w:r>
          </w:p>
        </w:tc>
      </w:tr>
      <w:tr w:rsidR="00640819" w:rsidRPr="00091CEA" w:rsidTr="00F65184">
        <w:trPr>
          <w:trHeight w:val="340"/>
          <w:jc w:val="center"/>
        </w:trPr>
        <w:tc>
          <w:tcPr>
            <w:tcW w:w="1809" w:type="dxa"/>
          </w:tcPr>
          <w:p w:rsidR="00640819" w:rsidRPr="00006A80" w:rsidRDefault="00640819" w:rsidP="00F65184">
            <w:pPr>
              <w:bidi w:val="0"/>
              <w:ind w:firstLine="142"/>
              <w:jc w:val="right"/>
              <w:rPr>
                <w:sz w:val="24"/>
                <w:szCs w:val="24"/>
              </w:rPr>
            </w:pPr>
          </w:p>
        </w:tc>
        <w:tc>
          <w:tcPr>
            <w:tcW w:w="5831" w:type="dxa"/>
          </w:tcPr>
          <w:p w:rsidR="00640819" w:rsidRPr="00BF6A82" w:rsidRDefault="00640819" w:rsidP="00A430D5">
            <w:pPr>
              <w:pStyle w:val="Heading7"/>
              <w:bidi w:val="0"/>
              <w:ind w:left="424"/>
              <w:jc w:val="left"/>
              <w:rPr>
                <w:sz w:val="24"/>
                <w:szCs w:val="24"/>
                <w:lang w:bidi="ar-JO"/>
              </w:rPr>
            </w:pPr>
            <w:r w:rsidRPr="00BF6A82">
              <w:rPr>
                <w:sz w:val="24"/>
                <w:szCs w:val="24"/>
              </w:rPr>
              <w:t xml:space="preserve">3.3.1 Target </w:t>
            </w:r>
            <w:r w:rsidR="001B06A1" w:rsidRPr="00BF6A82">
              <w:rPr>
                <w:sz w:val="24"/>
                <w:szCs w:val="24"/>
              </w:rPr>
              <w:t>Population</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22</w:t>
            </w:r>
            <w:r w:rsidRPr="002B1F62">
              <w:rPr>
                <w:sz w:val="24"/>
                <w:szCs w:val="28"/>
              </w:rPr>
              <w:t>]</w:t>
            </w:r>
          </w:p>
        </w:tc>
      </w:tr>
      <w:tr w:rsidR="00640819" w:rsidRPr="00091CEA" w:rsidTr="00F65184">
        <w:trPr>
          <w:trHeight w:val="340"/>
          <w:jc w:val="center"/>
        </w:trPr>
        <w:tc>
          <w:tcPr>
            <w:tcW w:w="1809" w:type="dxa"/>
          </w:tcPr>
          <w:p w:rsidR="00640819" w:rsidRPr="00006A80" w:rsidRDefault="00640819" w:rsidP="00F65184">
            <w:pPr>
              <w:bidi w:val="0"/>
              <w:ind w:firstLine="142"/>
              <w:jc w:val="right"/>
              <w:rPr>
                <w:sz w:val="24"/>
                <w:szCs w:val="24"/>
              </w:rPr>
            </w:pPr>
          </w:p>
        </w:tc>
        <w:tc>
          <w:tcPr>
            <w:tcW w:w="5831" w:type="dxa"/>
          </w:tcPr>
          <w:p w:rsidR="00640819" w:rsidRPr="00006A80" w:rsidRDefault="00640819" w:rsidP="00A430D5">
            <w:pPr>
              <w:bidi w:val="0"/>
              <w:ind w:left="424"/>
              <w:rPr>
                <w:rFonts w:cs="Simplified Arabic"/>
                <w:sz w:val="24"/>
                <w:szCs w:val="24"/>
              </w:rPr>
            </w:pPr>
            <w:r w:rsidRPr="00006A80">
              <w:rPr>
                <w:rFonts w:cs="Simplified Arabic"/>
                <w:sz w:val="24"/>
                <w:szCs w:val="24"/>
              </w:rPr>
              <w:t xml:space="preserve">3.3.2 </w:t>
            </w:r>
            <w:bookmarkStart w:id="0" w:name="_Hlk35269958"/>
            <w:r w:rsidRPr="00006A80">
              <w:rPr>
                <w:rFonts w:cs="Simplified Arabic"/>
                <w:sz w:val="24"/>
                <w:szCs w:val="24"/>
              </w:rPr>
              <w:t>Exclusiven</w:t>
            </w:r>
            <w:bookmarkEnd w:id="0"/>
            <w:r w:rsidRPr="00006A80">
              <w:rPr>
                <w:rFonts w:cs="Simplified Arabic"/>
                <w:sz w:val="24"/>
                <w:szCs w:val="24"/>
              </w:rPr>
              <w:t>ess of the Survey</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ind w:firstLine="142"/>
              <w:jc w:val="right"/>
              <w:rPr>
                <w:sz w:val="24"/>
                <w:szCs w:val="24"/>
              </w:rPr>
            </w:pPr>
          </w:p>
        </w:tc>
        <w:tc>
          <w:tcPr>
            <w:tcW w:w="5831" w:type="dxa"/>
          </w:tcPr>
          <w:p w:rsidR="00640819" w:rsidRPr="00131D30" w:rsidRDefault="00640819" w:rsidP="00A430D5">
            <w:pPr>
              <w:tabs>
                <w:tab w:val="left" w:pos="-1"/>
              </w:tabs>
              <w:bidi w:val="0"/>
              <w:ind w:left="424"/>
              <w:jc w:val="both"/>
              <w:rPr>
                <w:rFonts w:cs="Simplified Arabic"/>
                <w:sz w:val="24"/>
                <w:szCs w:val="24"/>
              </w:rPr>
            </w:pPr>
            <w:r w:rsidRPr="00131D30">
              <w:rPr>
                <w:rFonts w:cs="Simplified Arabic"/>
                <w:sz w:val="24"/>
                <w:szCs w:val="24"/>
              </w:rPr>
              <w:t>3.3.3 Sample Size</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131D30" w:rsidRDefault="00640819" w:rsidP="00F65184">
            <w:pPr>
              <w:tabs>
                <w:tab w:val="left" w:pos="-1"/>
              </w:tabs>
              <w:bidi w:val="0"/>
              <w:ind w:left="-1"/>
              <w:jc w:val="both"/>
              <w:rPr>
                <w:rFonts w:cs="Simplified Arabic"/>
                <w:sz w:val="24"/>
                <w:szCs w:val="24"/>
              </w:rPr>
            </w:pPr>
            <w:r w:rsidRPr="00131D30">
              <w:rPr>
                <w:rFonts w:cs="Simplified Arabic"/>
                <w:sz w:val="24"/>
                <w:szCs w:val="24"/>
              </w:rPr>
              <w:t>3.4 Field Operations</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rFonts w:cs="Times New Roman"/>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BF6A82" w:rsidRDefault="00640819" w:rsidP="00F65184">
            <w:pPr>
              <w:tabs>
                <w:tab w:val="left" w:pos="389"/>
              </w:tabs>
              <w:bidi w:val="0"/>
              <w:ind w:left="389"/>
              <w:jc w:val="both"/>
              <w:rPr>
                <w:rFonts w:cs="Simplified Arabic"/>
                <w:sz w:val="24"/>
                <w:szCs w:val="24"/>
              </w:rPr>
            </w:pPr>
            <w:r w:rsidRPr="00BF6A82">
              <w:rPr>
                <w:rFonts w:cs="Simplified Arabic"/>
                <w:sz w:val="24"/>
                <w:szCs w:val="24"/>
              </w:rPr>
              <w:t xml:space="preserve">3.4.1 Training and </w:t>
            </w:r>
            <w:r w:rsidR="001B06A1" w:rsidRPr="00BF6A82">
              <w:rPr>
                <w:rFonts w:cs="Simplified Arabic"/>
                <w:sz w:val="24"/>
                <w:szCs w:val="24"/>
              </w:rPr>
              <w:t>Hiring</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rFonts w:cs="Times New Roman"/>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131D30" w:rsidRDefault="00640819" w:rsidP="00F65184">
            <w:pPr>
              <w:tabs>
                <w:tab w:val="left" w:pos="389"/>
              </w:tabs>
              <w:bidi w:val="0"/>
              <w:ind w:left="389"/>
              <w:rPr>
                <w:sz w:val="24"/>
                <w:szCs w:val="24"/>
              </w:rPr>
            </w:pPr>
            <w:r w:rsidRPr="00131D30">
              <w:rPr>
                <w:sz w:val="24"/>
                <w:szCs w:val="24"/>
              </w:rPr>
              <w:t>3.4.2 Data Collection</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rFonts w:cs="Times New Roman"/>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131D30" w:rsidRDefault="00640819" w:rsidP="00F65184">
            <w:pPr>
              <w:tabs>
                <w:tab w:val="left" w:pos="389"/>
              </w:tabs>
              <w:bidi w:val="0"/>
              <w:ind w:left="389"/>
              <w:jc w:val="lowKashida"/>
              <w:rPr>
                <w:rFonts w:cs="Simplified Arabic"/>
                <w:sz w:val="24"/>
                <w:szCs w:val="24"/>
              </w:rPr>
            </w:pPr>
            <w:r w:rsidRPr="00131D30">
              <w:rPr>
                <w:rFonts w:cs="Simplified Arabic"/>
                <w:sz w:val="24"/>
                <w:szCs w:val="24"/>
              </w:rPr>
              <w:t>3.4.3 Field Supervision and Editing</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rFonts w:cs="Times New Roman"/>
                <w:sz w:val="24"/>
                <w:szCs w:val="24"/>
              </w:rPr>
              <w:t>22</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650D19" w:rsidRDefault="00640819" w:rsidP="00F65184">
            <w:pPr>
              <w:bidi w:val="0"/>
              <w:ind w:left="33"/>
              <w:rPr>
                <w:sz w:val="24"/>
                <w:szCs w:val="24"/>
              </w:rPr>
            </w:pPr>
            <w:r w:rsidRPr="00650D19">
              <w:rPr>
                <w:sz w:val="24"/>
                <w:szCs w:val="24"/>
              </w:rPr>
              <w:t xml:space="preserve">       3.4.4 Office Editing and Coding</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23</w:t>
            </w:r>
            <w:r w:rsidRPr="002B1F62">
              <w:rPr>
                <w:sz w:val="24"/>
                <w:szCs w:val="28"/>
              </w:rPr>
              <w:t>]</w:t>
            </w:r>
          </w:p>
        </w:tc>
      </w:tr>
      <w:tr w:rsidR="00640819" w:rsidRPr="00091CEA" w:rsidTr="00F65184">
        <w:trPr>
          <w:trHeight w:val="340"/>
          <w:jc w:val="center"/>
        </w:trPr>
        <w:tc>
          <w:tcPr>
            <w:tcW w:w="1809" w:type="dxa"/>
          </w:tcPr>
          <w:p w:rsidR="00640819" w:rsidRPr="00D20EC8" w:rsidRDefault="00640819" w:rsidP="00F65184">
            <w:pPr>
              <w:bidi w:val="0"/>
              <w:jc w:val="right"/>
              <w:rPr>
                <w:sz w:val="24"/>
                <w:szCs w:val="24"/>
              </w:rPr>
            </w:pPr>
          </w:p>
        </w:tc>
        <w:tc>
          <w:tcPr>
            <w:tcW w:w="5831" w:type="dxa"/>
          </w:tcPr>
          <w:p w:rsidR="00640819" w:rsidRPr="00D20EC8" w:rsidRDefault="00640819" w:rsidP="00F65184">
            <w:pPr>
              <w:bidi w:val="0"/>
              <w:jc w:val="both"/>
              <w:rPr>
                <w:rFonts w:cs="Times New Roman"/>
                <w:sz w:val="24"/>
                <w:szCs w:val="24"/>
                <w:lang w:bidi="ar-JO"/>
              </w:rPr>
            </w:pPr>
            <w:r w:rsidRPr="00D20EC8">
              <w:rPr>
                <w:rFonts w:cs="Times New Roman"/>
                <w:sz w:val="24"/>
                <w:szCs w:val="24"/>
              </w:rPr>
              <w:t>3</w:t>
            </w:r>
            <w:r w:rsidRPr="00D20EC8">
              <w:rPr>
                <w:rFonts w:cs="Times New Roman"/>
                <w:sz w:val="24"/>
                <w:szCs w:val="24"/>
                <w:rtl/>
              </w:rPr>
              <w:t>.</w:t>
            </w:r>
            <w:r w:rsidRPr="00D20EC8">
              <w:rPr>
                <w:rFonts w:cs="Times New Roman"/>
                <w:sz w:val="24"/>
                <w:szCs w:val="24"/>
              </w:rPr>
              <w:t>5 Data Processing and Tabulation</w:t>
            </w:r>
          </w:p>
        </w:tc>
        <w:tc>
          <w:tcPr>
            <w:tcW w:w="1362" w:type="dxa"/>
          </w:tcPr>
          <w:p w:rsidR="00640819" w:rsidRPr="002B1F62" w:rsidRDefault="00640819" w:rsidP="005224B5">
            <w:pPr>
              <w:bidi w:val="0"/>
              <w:ind w:left="-65" w:right="-62"/>
              <w:jc w:val="center"/>
              <w:rPr>
                <w:sz w:val="24"/>
                <w:szCs w:val="28"/>
              </w:rPr>
            </w:pPr>
            <w:r w:rsidRPr="002B1F62">
              <w:rPr>
                <w:sz w:val="24"/>
                <w:szCs w:val="28"/>
              </w:rPr>
              <w:t>[</w:t>
            </w:r>
            <w:r w:rsidR="005224B5">
              <w:rPr>
                <w:sz w:val="24"/>
                <w:szCs w:val="24"/>
              </w:rPr>
              <w:t>23</w:t>
            </w:r>
            <w:r w:rsidRPr="002B1F62">
              <w:rPr>
                <w:sz w:val="24"/>
                <w:szCs w:val="28"/>
              </w:rPr>
              <w:t>]</w:t>
            </w:r>
          </w:p>
        </w:tc>
      </w:tr>
      <w:tr w:rsidR="00640819" w:rsidRPr="00091CEA" w:rsidTr="00F65184">
        <w:trPr>
          <w:trHeight w:val="340"/>
          <w:jc w:val="center"/>
        </w:trPr>
        <w:tc>
          <w:tcPr>
            <w:tcW w:w="1809" w:type="dxa"/>
          </w:tcPr>
          <w:p w:rsidR="00640819" w:rsidRPr="00D20EC8" w:rsidRDefault="00640819" w:rsidP="00F65184">
            <w:pPr>
              <w:bidi w:val="0"/>
              <w:jc w:val="right"/>
              <w:rPr>
                <w:sz w:val="24"/>
                <w:szCs w:val="24"/>
              </w:rPr>
            </w:pPr>
          </w:p>
        </w:tc>
        <w:tc>
          <w:tcPr>
            <w:tcW w:w="5831" w:type="dxa"/>
          </w:tcPr>
          <w:p w:rsidR="00640819" w:rsidRPr="00BF6A82" w:rsidRDefault="00640819" w:rsidP="001B06A1">
            <w:pPr>
              <w:bidi w:val="0"/>
              <w:ind w:left="389"/>
              <w:jc w:val="both"/>
              <w:rPr>
                <w:rFonts w:cs="Simplified Arabic"/>
                <w:sz w:val="24"/>
                <w:szCs w:val="24"/>
              </w:rPr>
            </w:pPr>
            <w:r w:rsidRPr="00BF6A82">
              <w:rPr>
                <w:rFonts w:cs="Simplified Arabic"/>
                <w:sz w:val="24"/>
                <w:szCs w:val="24"/>
              </w:rPr>
              <w:t>3.5.1</w:t>
            </w:r>
            <w:r w:rsidRPr="00BF6A82">
              <w:rPr>
                <w:rFonts w:cs="Simplified Arabic" w:hint="cs"/>
                <w:sz w:val="24"/>
                <w:szCs w:val="24"/>
                <w:rtl/>
              </w:rPr>
              <w:t xml:space="preserve"> </w:t>
            </w:r>
            <w:r w:rsidRPr="00BF6A82">
              <w:rPr>
                <w:rFonts w:cs="Simplified Arabic"/>
                <w:sz w:val="24"/>
                <w:szCs w:val="24"/>
              </w:rPr>
              <w:t xml:space="preserve"> Data Entry Program and Editing </w:t>
            </w:r>
            <w:r w:rsidR="001B06A1" w:rsidRPr="00BF6A82">
              <w:rPr>
                <w:rFonts w:cs="Simplified Arabic"/>
                <w:sz w:val="24"/>
                <w:szCs w:val="24"/>
              </w:rPr>
              <w:t>R</w:t>
            </w:r>
            <w:r w:rsidRPr="00BF6A82">
              <w:rPr>
                <w:rFonts w:cs="Simplified Arabic"/>
                <w:sz w:val="24"/>
                <w:szCs w:val="24"/>
              </w:rPr>
              <w:t>ules</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23</w:t>
            </w:r>
            <w:r w:rsidRPr="002B1F62">
              <w:rPr>
                <w:sz w:val="24"/>
                <w:szCs w:val="28"/>
              </w:rPr>
              <w:t>]</w:t>
            </w:r>
          </w:p>
        </w:tc>
      </w:tr>
      <w:tr w:rsidR="00640819" w:rsidRPr="00091CEA" w:rsidTr="00F65184">
        <w:trPr>
          <w:trHeight w:val="340"/>
          <w:jc w:val="center"/>
        </w:trPr>
        <w:tc>
          <w:tcPr>
            <w:tcW w:w="1809" w:type="dxa"/>
          </w:tcPr>
          <w:p w:rsidR="00640819" w:rsidRPr="00D20EC8" w:rsidRDefault="00640819" w:rsidP="00F65184">
            <w:pPr>
              <w:bidi w:val="0"/>
              <w:jc w:val="right"/>
              <w:rPr>
                <w:sz w:val="24"/>
                <w:szCs w:val="24"/>
              </w:rPr>
            </w:pPr>
          </w:p>
        </w:tc>
        <w:tc>
          <w:tcPr>
            <w:tcW w:w="5831" w:type="dxa"/>
          </w:tcPr>
          <w:p w:rsidR="00640819" w:rsidRPr="00D20EC8" w:rsidRDefault="00640819" w:rsidP="00F65184">
            <w:pPr>
              <w:bidi w:val="0"/>
              <w:ind w:left="33"/>
              <w:rPr>
                <w:sz w:val="24"/>
                <w:szCs w:val="24"/>
              </w:rPr>
            </w:pPr>
            <w:r w:rsidRPr="00D20EC8">
              <w:rPr>
                <w:sz w:val="24"/>
                <w:szCs w:val="24"/>
              </w:rPr>
              <w:t xml:space="preserve">       3.5.2 Data Cleaning</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23</w:t>
            </w:r>
            <w:r w:rsidRPr="002B1F62">
              <w:rPr>
                <w:sz w:val="24"/>
                <w:szCs w:val="28"/>
              </w:rPr>
              <w:t>]</w:t>
            </w:r>
          </w:p>
        </w:tc>
      </w:tr>
      <w:tr w:rsidR="00640819" w:rsidRPr="00091CEA" w:rsidTr="00F65184">
        <w:trPr>
          <w:trHeight w:val="340"/>
          <w:jc w:val="center"/>
        </w:trPr>
        <w:tc>
          <w:tcPr>
            <w:tcW w:w="1809" w:type="dxa"/>
          </w:tcPr>
          <w:p w:rsidR="00640819" w:rsidRPr="00091CEA" w:rsidRDefault="00640819" w:rsidP="00F65184">
            <w:pPr>
              <w:bidi w:val="0"/>
              <w:jc w:val="right"/>
              <w:rPr>
                <w:sz w:val="24"/>
                <w:szCs w:val="24"/>
              </w:rPr>
            </w:pPr>
          </w:p>
        </w:tc>
        <w:tc>
          <w:tcPr>
            <w:tcW w:w="5831" w:type="dxa"/>
          </w:tcPr>
          <w:p w:rsidR="00640819" w:rsidRPr="00D20EC8" w:rsidRDefault="00640819" w:rsidP="00507526">
            <w:pPr>
              <w:pStyle w:val="ListParagraph"/>
              <w:tabs>
                <w:tab w:val="left" w:pos="389"/>
              </w:tabs>
              <w:bidi w:val="0"/>
              <w:ind w:left="389"/>
              <w:jc w:val="lowKashida"/>
              <w:rPr>
                <w:rFonts w:cs="Times New Roman"/>
                <w:sz w:val="24"/>
                <w:szCs w:val="24"/>
              </w:rPr>
            </w:pPr>
            <w:r w:rsidRPr="00D20EC8">
              <w:rPr>
                <w:rFonts w:cs="Times New Roman"/>
                <w:sz w:val="24"/>
                <w:szCs w:val="24"/>
              </w:rPr>
              <w:t>3.</w:t>
            </w:r>
            <w:r w:rsidRPr="00D20EC8">
              <w:rPr>
                <w:rFonts w:cs="Times New Roman"/>
                <w:sz w:val="24"/>
                <w:szCs w:val="24"/>
                <w:rtl/>
              </w:rPr>
              <w:t>.5.3</w:t>
            </w:r>
            <w:r w:rsidRPr="00D20EC8">
              <w:rPr>
                <w:rFonts w:cs="Times New Roman"/>
                <w:sz w:val="24"/>
                <w:szCs w:val="24"/>
              </w:rPr>
              <w:t xml:space="preserve"> Data Extraction </w:t>
            </w:r>
          </w:p>
        </w:tc>
        <w:tc>
          <w:tcPr>
            <w:tcW w:w="1362" w:type="dxa"/>
          </w:tcPr>
          <w:p w:rsidR="00640819" w:rsidRPr="002B1F62" w:rsidRDefault="00640819" w:rsidP="005224B5">
            <w:pPr>
              <w:bidi w:val="0"/>
              <w:ind w:left="-65" w:right="-62"/>
              <w:jc w:val="center"/>
              <w:rPr>
                <w:rFonts w:cs="Times New Roman"/>
                <w:sz w:val="24"/>
                <w:szCs w:val="24"/>
              </w:rPr>
            </w:pPr>
            <w:r w:rsidRPr="002B1F62">
              <w:rPr>
                <w:sz w:val="24"/>
                <w:szCs w:val="28"/>
              </w:rPr>
              <w:t>[</w:t>
            </w:r>
            <w:r w:rsidR="005224B5">
              <w:rPr>
                <w:sz w:val="24"/>
                <w:szCs w:val="24"/>
              </w:rPr>
              <w:t>24</w:t>
            </w:r>
            <w:r w:rsidRPr="002B1F62">
              <w:rPr>
                <w:sz w:val="24"/>
                <w:szCs w:val="28"/>
              </w:rPr>
              <w:t>]</w:t>
            </w:r>
          </w:p>
        </w:tc>
      </w:tr>
      <w:tr w:rsidR="00640819" w:rsidRPr="00091CEA" w:rsidTr="00F65184">
        <w:trPr>
          <w:trHeight w:val="72"/>
          <w:jc w:val="center"/>
        </w:trPr>
        <w:tc>
          <w:tcPr>
            <w:tcW w:w="7640" w:type="dxa"/>
            <w:gridSpan w:val="2"/>
          </w:tcPr>
          <w:p w:rsidR="00640819" w:rsidRPr="000E5BCC" w:rsidRDefault="00640819" w:rsidP="00F65184">
            <w:pPr>
              <w:bidi w:val="0"/>
              <w:rPr>
                <w:sz w:val="10"/>
                <w:szCs w:val="10"/>
              </w:rPr>
            </w:pPr>
          </w:p>
        </w:tc>
        <w:tc>
          <w:tcPr>
            <w:tcW w:w="1362" w:type="dxa"/>
          </w:tcPr>
          <w:p w:rsidR="00640819" w:rsidRPr="000E5BCC" w:rsidRDefault="00640819" w:rsidP="00F65184">
            <w:pPr>
              <w:bidi w:val="0"/>
              <w:ind w:left="34" w:hanging="34"/>
              <w:jc w:val="center"/>
              <w:rPr>
                <w:rFonts w:cs="Times New Roman"/>
                <w:sz w:val="10"/>
                <w:szCs w:val="10"/>
              </w:rPr>
            </w:pPr>
          </w:p>
        </w:tc>
      </w:tr>
      <w:tr w:rsidR="00640819" w:rsidRPr="00091CEA" w:rsidTr="00F65184">
        <w:trPr>
          <w:trHeight w:val="340"/>
          <w:jc w:val="center"/>
        </w:trPr>
        <w:tc>
          <w:tcPr>
            <w:tcW w:w="1809" w:type="dxa"/>
          </w:tcPr>
          <w:p w:rsidR="00640819" w:rsidRPr="0003457E" w:rsidRDefault="00640819" w:rsidP="00F65184">
            <w:pPr>
              <w:bidi w:val="0"/>
              <w:jc w:val="right"/>
              <w:rPr>
                <w:rFonts w:ascii="Bookman Old Style" w:hAnsi="Bookman Old Style"/>
                <w:b/>
                <w:bCs/>
                <w:w w:val="105"/>
                <w:sz w:val="10"/>
                <w:szCs w:val="10"/>
              </w:rPr>
            </w:pPr>
            <w:r w:rsidRPr="0003457E">
              <w:rPr>
                <w:sz w:val="24"/>
                <w:szCs w:val="24"/>
              </w:rPr>
              <w:t>Chapter Four:</w:t>
            </w:r>
          </w:p>
        </w:tc>
        <w:tc>
          <w:tcPr>
            <w:tcW w:w="5831" w:type="dxa"/>
          </w:tcPr>
          <w:p w:rsidR="00640819" w:rsidRPr="0003457E" w:rsidRDefault="00640819" w:rsidP="00F65184">
            <w:pPr>
              <w:bidi w:val="0"/>
              <w:rPr>
                <w:sz w:val="10"/>
                <w:szCs w:val="10"/>
              </w:rPr>
            </w:pPr>
            <w:r w:rsidRPr="0003457E">
              <w:rPr>
                <w:b/>
                <w:bCs/>
                <w:sz w:val="24"/>
                <w:szCs w:val="24"/>
              </w:rPr>
              <w:t>Quality</w:t>
            </w:r>
          </w:p>
        </w:tc>
        <w:tc>
          <w:tcPr>
            <w:tcW w:w="1362" w:type="dxa"/>
          </w:tcPr>
          <w:p w:rsidR="00640819" w:rsidRPr="00091CEA" w:rsidRDefault="00640819" w:rsidP="005224B5">
            <w:pPr>
              <w:bidi w:val="0"/>
              <w:ind w:left="34" w:hanging="34"/>
              <w:jc w:val="center"/>
              <w:rPr>
                <w:rFonts w:cs="Times New Roman"/>
                <w:b/>
                <w:bCs/>
                <w:sz w:val="24"/>
                <w:szCs w:val="24"/>
              </w:rPr>
            </w:pPr>
            <w:r w:rsidRPr="00091CEA">
              <w:rPr>
                <w:rFonts w:cs="Times New Roman"/>
                <w:b/>
                <w:bCs/>
                <w:sz w:val="24"/>
                <w:szCs w:val="24"/>
              </w:rPr>
              <w:t>[</w:t>
            </w:r>
            <w:r w:rsidR="005224B5">
              <w:rPr>
                <w:rFonts w:cs="Times New Roman"/>
                <w:b/>
                <w:bCs/>
                <w:sz w:val="24"/>
                <w:szCs w:val="24"/>
              </w:rPr>
              <w:t>25</w:t>
            </w:r>
            <w:r w:rsidRPr="00091CEA">
              <w:rPr>
                <w:rFonts w:cs="Times New Roman"/>
                <w:b/>
                <w:bCs/>
                <w:sz w:val="24"/>
                <w:szCs w:val="24"/>
              </w:rPr>
              <w:t>]</w:t>
            </w:r>
          </w:p>
        </w:tc>
      </w:tr>
      <w:tr w:rsidR="00640819" w:rsidRPr="00091CEA" w:rsidTr="00F65184">
        <w:trPr>
          <w:trHeight w:val="340"/>
          <w:jc w:val="center"/>
        </w:trPr>
        <w:tc>
          <w:tcPr>
            <w:tcW w:w="1809" w:type="dxa"/>
          </w:tcPr>
          <w:p w:rsidR="00640819" w:rsidRPr="0003457E" w:rsidRDefault="00640819" w:rsidP="00F65184">
            <w:pPr>
              <w:bidi w:val="0"/>
              <w:jc w:val="right"/>
              <w:rPr>
                <w:sz w:val="24"/>
                <w:szCs w:val="24"/>
              </w:rPr>
            </w:pPr>
          </w:p>
        </w:tc>
        <w:tc>
          <w:tcPr>
            <w:tcW w:w="5831" w:type="dxa"/>
          </w:tcPr>
          <w:p w:rsidR="00640819" w:rsidRPr="0003457E" w:rsidRDefault="00640819" w:rsidP="00F65184">
            <w:pPr>
              <w:bidi w:val="0"/>
              <w:rPr>
                <w:sz w:val="24"/>
                <w:szCs w:val="24"/>
              </w:rPr>
            </w:pPr>
            <w:r w:rsidRPr="0003457E">
              <w:rPr>
                <w:sz w:val="24"/>
                <w:szCs w:val="24"/>
              </w:rPr>
              <w:t>4.1 Accuracy</w:t>
            </w:r>
          </w:p>
        </w:tc>
        <w:tc>
          <w:tcPr>
            <w:tcW w:w="1362" w:type="dxa"/>
          </w:tcPr>
          <w:p w:rsidR="00640819" w:rsidRPr="002B1F62" w:rsidRDefault="00640819" w:rsidP="005224B5">
            <w:pPr>
              <w:bidi w:val="0"/>
              <w:ind w:left="34" w:hanging="34"/>
              <w:jc w:val="center"/>
              <w:rPr>
                <w:rFonts w:cs="Times New Roman"/>
                <w:sz w:val="24"/>
                <w:szCs w:val="24"/>
              </w:rPr>
            </w:pPr>
            <w:r w:rsidRPr="002B1F62">
              <w:rPr>
                <w:sz w:val="24"/>
                <w:szCs w:val="28"/>
              </w:rPr>
              <w:t>[</w:t>
            </w:r>
            <w:r w:rsidR="005224B5">
              <w:rPr>
                <w:sz w:val="24"/>
                <w:szCs w:val="24"/>
              </w:rPr>
              <w:t>25</w:t>
            </w:r>
            <w:r w:rsidRPr="002B1F62">
              <w:rPr>
                <w:sz w:val="24"/>
                <w:szCs w:val="28"/>
              </w:rPr>
              <w:t>]</w:t>
            </w:r>
          </w:p>
        </w:tc>
      </w:tr>
      <w:tr w:rsidR="00640819" w:rsidRPr="00091CEA" w:rsidTr="00F65184">
        <w:trPr>
          <w:trHeight w:val="340"/>
          <w:jc w:val="center"/>
        </w:trPr>
        <w:tc>
          <w:tcPr>
            <w:tcW w:w="1809" w:type="dxa"/>
          </w:tcPr>
          <w:p w:rsidR="00640819" w:rsidRPr="0003457E" w:rsidRDefault="00640819" w:rsidP="00F65184">
            <w:pPr>
              <w:bidi w:val="0"/>
              <w:jc w:val="right"/>
              <w:rPr>
                <w:sz w:val="24"/>
                <w:szCs w:val="24"/>
              </w:rPr>
            </w:pPr>
          </w:p>
        </w:tc>
        <w:tc>
          <w:tcPr>
            <w:tcW w:w="5831" w:type="dxa"/>
          </w:tcPr>
          <w:p w:rsidR="00640819" w:rsidRPr="0003457E" w:rsidRDefault="00640819" w:rsidP="00F65184">
            <w:pPr>
              <w:bidi w:val="0"/>
              <w:rPr>
                <w:sz w:val="24"/>
                <w:szCs w:val="24"/>
              </w:rPr>
            </w:pPr>
            <w:r w:rsidRPr="0003457E">
              <w:rPr>
                <w:sz w:val="24"/>
                <w:szCs w:val="24"/>
              </w:rPr>
              <w:t xml:space="preserve">      4.1.1 Sampling Errors</w:t>
            </w:r>
          </w:p>
        </w:tc>
        <w:tc>
          <w:tcPr>
            <w:tcW w:w="1362" w:type="dxa"/>
          </w:tcPr>
          <w:p w:rsidR="00640819" w:rsidRPr="002B1F62" w:rsidRDefault="00640819" w:rsidP="005224B5">
            <w:pPr>
              <w:bidi w:val="0"/>
              <w:ind w:left="34" w:hanging="34"/>
              <w:jc w:val="center"/>
              <w:rPr>
                <w:rFonts w:cs="Times New Roman"/>
                <w:sz w:val="24"/>
                <w:szCs w:val="24"/>
              </w:rPr>
            </w:pPr>
            <w:r w:rsidRPr="002B1F62">
              <w:rPr>
                <w:sz w:val="24"/>
                <w:szCs w:val="28"/>
              </w:rPr>
              <w:t>[</w:t>
            </w:r>
            <w:r w:rsidR="005224B5">
              <w:rPr>
                <w:sz w:val="24"/>
                <w:szCs w:val="24"/>
              </w:rPr>
              <w:t>25</w:t>
            </w:r>
            <w:r w:rsidRPr="002B1F62">
              <w:rPr>
                <w:sz w:val="24"/>
                <w:szCs w:val="28"/>
              </w:rPr>
              <w:t>]</w:t>
            </w:r>
          </w:p>
        </w:tc>
      </w:tr>
      <w:tr w:rsidR="00640819" w:rsidRPr="00091CEA" w:rsidTr="00F65184">
        <w:trPr>
          <w:trHeight w:val="340"/>
          <w:jc w:val="center"/>
        </w:trPr>
        <w:tc>
          <w:tcPr>
            <w:tcW w:w="1809" w:type="dxa"/>
          </w:tcPr>
          <w:p w:rsidR="00640819" w:rsidRPr="0003457E" w:rsidRDefault="00640819" w:rsidP="00F65184">
            <w:pPr>
              <w:keepNext/>
              <w:bidi w:val="0"/>
              <w:jc w:val="right"/>
              <w:rPr>
                <w:sz w:val="24"/>
                <w:szCs w:val="24"/>
              </w:rPr>
            </w:pPr>
          </w:p>
        </w:tc>
        <w:tc>
          <w:tcPr>
            <w:tcW w:w="5831" w:type="dxa"/>
          </w:tcPr>
          <w:p w:rsidR="00640819" w:rsidRPr="0003457E" w:rsidRDefault="00640819" w:rsidP="00F65184">
            <w:pPr>
              <w:keepNext/>
              <w:bidi w:val="0"/>
              <w:rPr>
                <w:sz w:val="24"/>
                <w:szCs w:val="24"/>
              </w:rPr>
            </w:pPr>
            <w:r w:rsidRPr="0003457E">
              <w:rPr>
                <w:sz w:val="24"/>
                <w:szCs w:val="24"/>
              </w:rPr>
              <w:t xml:space="preserve">      4.1.2 Non Sampling Errors </w:t>
            </w:r>
          </w:p>
        </w:tc>
        <w:tc>
          <w:tcPr>
            <w:tcW w:w="1362" w:type="dxa"/>
          </w:tcPr>
          <w:p w:rsidR="00640819" w:rsidRPr="002B1F62" w:rsidRDefault="00640819" w:rsidP="005224B5">
            <w:pPr>
              <w:keepNext/>
              <w:bidi w:val="0"/>
              <w:ind w:left="34" w:hanging="34"/>
              <w:jc w:val="center"/>
              <w:rPr>
                <w:rFonts w:cs="Times New Roman"/>
                <w:sz w:val="24"/>
                <w:szCs w:val="24"/>
              </w:rPr>
            </w:pPr>
            <w:r w:rsidRPr="002B1F62">
              <w:rPr>
                <w:sz w:val="24"/>
                <w:szCs w:val="28"/>
              </w:rPr>
              <w:t>[</w:t>
            </w:r>
            <w:r w:rsidR="005224B5">
              <w:rPr>
                <w:sz w:val="24"/>
                <w:szCs w:val="24"/>
              </w:rPr>
              <w:t>25</w:t>
            </w:r>
            <w:r w:rsidRPr="002B1F62">
              <w:rPr>
                <w:sz w:val="24"/>
                <w:szCs w:val="28"/>
              </w:rPr>
              <w:t>]</w:t>
            </w:r>
          </w:p>
        </w:tc>
      </w:tr>
      <w:tr w:rsidR="00640819" w:rsidRPr="00091CEA" w:rsidTr="00F65184">
        <w:trPr>
          <w:trHeight w:val="340"/>
          <w:jc w:val="center"/>
        </w:trPr>
        <w:tc>
          <w:tcPr>
            <w:tcW w:w="1809" w:type="dxa"/>
          </w:tcPr>
          <w:p w:rsidR="00640819" w:rsidRPr="0003457E" w:rsidRDefault="00640819" w:rsidP="00F65184">
            <w:pPr>
              <w:keepNext/>
              <w:bidi w:val="0"/>
              <w:jc w:val="right"/>
              <w:rPr>
                <w:sz w:val="24"/>
                <w:szCs w:val="24"/>
              </w:rPr>
            </w:pPr>
          </w:p>
        </w:tc>
        <w:tc>
          <w:tcPr>
            <w:tcW w:w="5831" w:type="dxa"/>
          </w:tcPr>
          <w:p w:rsidR="00640819" w:rsidRPr="0003457E" w:rsidRDefault="00640819" w:rsidP="00F65184">
            <w:pPr>
              <w:keepNext/>
              <w:bidi w:val="0"/>
              <w:rPr>
                <w:sz w:val="24"/>
                <w:szCs w:val="24"/>
              </w:rPr>
            </w:pPr>
            <w:r w:rsidRPr="0003457E">
              <w:rPr>
                <w:sz w:val="24"/>
                <w:szCs w:val="24"/>
              </w:rPr>
              <w:t xml:space="preserve">      4.1.3 Response Rate</w:t>
            </w:r>
          </w:p>
        </w:tc>
        <w:tc>
          <w:tcPr>
            <w:tcW w:w="1362" w:type="dxa"/>
          </w:tcPr>
          <w:p w:rsidR="00640819" w:rsidRPr="002B1F62" w:rsidRDefault="00640819" w:rsidP="005224B5">
            <w:pPr>
              <w:keepNext/>
              <w:bidi w:val="0"/>
              <w:ind w:left="34" w:hanging="34"/>
              <w:jc w:val="center"/>
              <w:rPr>
                <w:rFonts w:cs="Times New Roman"/>
                <w:sz w:val="24"/>
                <w:szCs w:val="24"/>
              </w:rPr>
            </w:pPr>
            <w:r w:rsidRPr="002B1F62">
              <w:rPr>
                <w:sz w:val="24"/>
                <w:szCs w:val="28"/>
              </w:rPr>
              <w:t>[</w:t>
            </w:r>
            <w:r w:rsidR="005224B5">
              <w:rPr>
                <w:sz w:val="24"/>
                <w:szCs w:val="24"/>
              </w:rPr>
              <w:t>25</w:t>
            </w:r>
            <w:r w:rsidRPr="002B1F62">
              <w:rPr>
                <w:sz w:val="24"/>
                <w:szCs w:val="28"/>
              </w:rPr>
              <w:t>]</w:t>
            </w:r>
          </w:p>
        </w:tc>
      </w:tr>
      <w:tr w:rsidR="00640819" w:rsidRPr="00091CEA" w:rsidTr="00F65184">
        <w:trPr>
          <w:trHeight w:val="340"/>
          <w:jc w:val="center"/>
        </w:trPr>
        <w:tc>
          <w:tcPr>
            <w:tcW w:w="1809" w:type="dxa"/>
          </w:tcPr>
          <w:p w:rsidR="00640819" w:rsidRPr="0003457E" w:rsidRDefault="00640819" w:rsidP="00F65184">
            <w:pPr>
              <w:keepNext/>
              <w:bidi w:val="0"/>
              <w:jc w:val="right"/>
              <w:rPr>
                <w:sz w:val="24"/>
                <w:szCs w:val="24"/>
              </w:rPr>
            </w:pPr>
          </w:p>
        </w:tc>
        <w:tc>
          <w:tcPr>
            <w:tcW w:w="5831" w:type="dxa"/>
          </w:tcPr>
          <w:p w:rsidR="00640819" w:rsidRPr="0003457E" w:rsidRDefault="00640819" w:rsidP="00F65184">
            <w:pPr>
              <w:bidi w:val="0"/>
              <w:ind w:hanging="1"/>
              <w:jc w:val="lowKashida"/>
              <w:rPr>
                <w:rFonts w:cs="Simplified Arabic"/>
                <w:sz w:val="24"/>
                <w:szCs w:val="24"/>
              </w:rPr>
            </w:pPr>
            <w:r w:rsidRPr="0003457E">
              <w:rPr>
                <w:rFonts w:cs="Simplified Arabic"/>
                <w:sz w:val="24"/>
                <w:szCs w:val="24"/>
              </w:rPr>
              <w:t xml:space="preserve">4.2 Notes </w:t>
            </w:r>
            <w:r w:rsidR="00BF6A82">
              <w:rPr>
                <w:rFonts w:cs="Simplified Arabic"/>
                <w:sz w:val="24"/>
                <w:szCs w:val="24"/>
              </w:rPr>
              <w:t xml:space="preserve">on </w:t>
            </w:r>
            <w:r w:rsidRPr="0003457E">
              <w:rPr>
                <w:rFonts w:cs="Simplified Arabic"/>
                <w:sz w:val="24"/>
                <w:szCs w:val="24"/>
              </w:rPr>
              <w:t>Tables</w:t>
            </w:r>
          </w:p>
        </w:tc>
        <w:tc>
          <w:tcPr>
            <w:tcW w:w="1362" w:type="dxa"/>
          </w:tcPr>
          <w:p w:rsidR="00640819" w:rsidRPr="002B1F62" w:rsidRDefault="00640819" w:rsidP="005224B5">
            <w:pPr>
              <w:keepNext/>
              <w:bidi w:val="0"/>
              <w:ind w:left="34" w:hanging="34"/>
              <w:jc w:val="center"/>
              <w:rPr>
                <w:rFonts w:cs="Times New Roman"/>
                <w:sz w:val="24"/>
                <w:szCs w:val="24"/>
              </w:rPr>
            </w:pPr>
            <w:r w:rsidRPr="002B1F62">
              <w:rPr>
                <w:sz w:val="24"/>
                <w:szCs w:val="28"/>
              </w:rPr>
              <w:t>[</w:t>
            </w:r>
            <w:r w:rsidR="005224B5">
              <w:rPr>
                <w:sz w:val="24"/>
                <w:szCs w:val="24"/>
              </w:rPr>
              <w:t>26</w:t>
            </w:r>
            <w:r w:rsidRPr="002B1F62">
              <w:rPr>
                <w:sz w:val="24"/>
                <w:szCs w:val="28"/>
              </w:rPr>
              <w:t>]</w:t>
            </w:r>
          </w:p>
        </w:tc>
      </w:tr>
      <w:tr w:rsidR="00640819" w:rsidRPr="000E5BCC" w:rsidTr="00F65184">
        <w:trPr>
          <w:trHeight w:val="86"/>
          <w:jc w:val="center"/>
        </w:trPr>
        <w:tc>
          <w:tcPr>
            <w:tcW w:w="7640" w:type="dxa"/>
            <w:gridSpan w:val="2"/>
          </w:tcPr>
          <w:p w:rsidR="00640819" w:rsidRPr="0003457E" w:rsidRDefault="00640819" w:rsidP="00F65184">
            <w:pPr>
              <w:bidi w:val="0"/>
              <w:rPr>
                <w:sz w:val="14"/>
                <w:szCs w:val="14"/>
              </w:rPr>
            </w:pPr>
          </w:p>
        </w:tc>
        <w:tc>
          <w:tcPr>
            <w:tcW w:w="1362" w:type="dxa"/>
          </w:tcPr>
          <w:p w:rsidR="00640819" w:rsidRPr="000E5BCC" w:rsidRDefault="00640819" w:rsidP="00F65184">
            <w:pPr>
              <w:bidi w:val="0"/>
              <w:ind w:left="34" w:hanging="34"/>
              <w:jc w:val="center"/>
              <w:rPr>
                <w:rFonts w:cs="Times New Roman"/>
                <w:sz w:val="14"/>
                <w:szCs w:val="14"/>
              </w:rPr>
            </w:pPr>
          </w:p>
        </w:tc>
      </w:tr>
      <w:tr w:rsidR="00640819" w:rsidRPr="00091CEA" w:rsidTr="00F65184">
        <w:trPr>
          <w:trHeight w:val="340"/>
          <w:jc w:val="center"/>
        </w:trPr>
        <w:tc>
          <w:tcPr>
            <w:tcW w:w="1809" w:type="dxa"/>
            <w:vAlign w:val="center"/>
          </w:tcPr>
          <w:p w:rsidR="00640819" w:rsidRPr="0003457E" w:rsidRDefault="00640819" w:rsidP="00F65184">
            <w:pPr>
              <w:bidi w:val="0"/>
              <w:rPr>
                <w:b/>
                <w:bCs/>
                <w:sz w:val="24"/>
                <w:szCs w:val="24"/>
              </w:rPr>
            </w:pPr>
          </w:p>
        </w:tc>
        <w:tc>
          <w:tcPr>
            <w:tcW w:w="5831" w:type="dxa"/>
          </w:tcPr>
          <w:p w:rsidR="00640819" w:rsidRPr="0003457E" w:rsidRDefault="00640819" w:rsidP="00F65184">
            <w:pPr>
              <w:bidi w:val="0"/>
              <w:rPr>
                <w:b/>
                <w:bCs/>
                <w:sz w:val="24"/>
                <w:szCs w:val="24"/>
              </w:rPr>
            </w:pPr>
            <w:r w:rsidRPr="0003457E">
              <w:rPr>
                <w:rFonts w:cs="Simplified Arabic"/>
                <w:b/>
                <w:bCs/>
                <w:sz w:val="24"/>
                <w:szCs w:val="24"/>
              </w:rPr>
              <w:t xml:space="preserve">Tables </w:t>
            </w:r>
          </w:p>
        </w:tc>
        <w:tc>
          <w:tcPr>
            <w:tcW w:w="1362" w:type="dxa"/>
          </w:tcPr>
          <w:p w:rsidR="00640819" w:rsidRPr="00091CEA" w:rsidRDefault="0077559F" w:rsidP="00F65184">
            <w:pPr>
              <w:bidi w:val="0"/>
              <w:ind w:left="-65" w:right="-62"/>
              <w:jc w:val="center"/>
              <w:rPr>
                <w:rFonts w:cs="Times New Roman"/>
                <w:b/>
                <w:bCs/>
                <w:sz w:val="24"/>
                <w:szCs w:val="24"/>
              </w:rPr>
            </w:pPr>
            <w:r>
              <w:rPr>
                <w:b/>
                <w:bCs/>
                <w:sz w:val="24"/>
                <w:szCs w:val="24"/>
              </w:rPr>
              <w:t>29</w:t>
            </w:r>
          </w:p>
        </w:tc>
      </w:tr>
      <w:tr w:rsidR="00640819" w:rsidRPr="00091CEA" w:rsidTr="00F65184">
        <w:trPr>
          <w:trHeight w:val="340"/>
          <w:jc w:val="center"/>
        </w:trPr>
        <w:tc>
          <w:tcPr>
            <w:tcW w:w="7640" w:type="dxa"/>
            <w:gridSpan w:val="2"/>
            <w:vAlign w:val="center"/>
          </w:tcPr>
          <w:p w:rsidR="00640819" w:rsidRPr="00091CEA" w:rsidRDefault="00640819" w:rsidP="00F65184">
            <w:pPr>
              <w:bidi w:val="0"/>
              <w:rPr>
                <w:b/>
                <w:bCs/>
                <w:sz w:val="24"/>
                <w:szCs w:val="24"/>
              </w:rPr>
            </w:pPr>
          </w:p>
        </w:tc>
        <w:tc>
          <w:tcPr>
            <w:tcW w:w="1362" w:type="dxa"/>
          </w:tcPr>
          <w:p w:rsidR="00640819" w:rsidRPr="00091CEA" w:rsidRDefault="00640819" w:rsidP="00F65184">
            <w:pPr>
              <w:bidi w:val="0"/>
              <w:ind w:left="34" w:hanging="601"/>
              <w:jc w:val="center"/>
              <w:rPr>
                <w:b/>
                <w:bCs/>
                <w:sz w:val="24"/>
                <w:szCs w:val="24"/>
              </w:rPr>
            </w:pPr>
          </w:p>
        </w:tc>
      </w:tr>
      <w:tr w:rsidR="00640819" w:rsidRPr="00091CEA" w:rsidTr="00F65184">
        <w:trPr>
          <w:trHeight w:val="340"/>
          <w:jc w:val="center"/>
        </w:trPr>
        <w:tc>
          <w:tcPr>
            <w:tcW w:w="7640" w:type="dxa"/>
            <w:gridSpan w:val="2"/>
            <w:vAlign w:val="center"/>
          </w:tcPr>
          <w:p w:rsidR="00640819" w:rsidRPr="00091CEA" w:rsidRDefault="00640819" w:rsidP="00F65184">
            <w:pPr>
              <w:bidi w:val="0"/>
              <w:rPr>
                <w:b/>
                <w:bCs/>
              </w:rPr>
            </w:pPr>
          </w:p>
        </w:tc>
        <w:tc>
          <w:tcPr>
            <w:tcW w:w="1362" w:type="dxa"/>
          </w:tcPr>
          <w:p w:rsidR="00640819" w:rsidRPr="00091CEA" w:rsidRDefault="00640819" w:rsidP="00F65184">
            <w:pPr>
              <w:bidi w:val="0"/>
              <w:ind w:left="34" w:hanging="601"/>
              <w:jc w:val="center"/>
              <w:rPr>
                <w:b/>
                <w:bCs/>
              </w:rPr>
            </w:pPr>
          </w:p>
        </w:tc>
      </w:tr>
    </w:tbl>
    <w:p w:rsidR="007652D8" w:rsidRPr="00091CEA" w:rsidRDefault="007652D8" w:rsidP="007652D8">
      <w:pPr>
        <w:bidi w:val="0"/>
        <w:jc w:val="center"/>
      </w:pPr>
    </w:p>
    <w:tbl>
      <w:tblPr>
        <w:tblW w:w="0" w:type="auto"/>
        <w:jc w:val="center"/>
        <w:tblLayout w:type="fixed"/>
        <w:tblLook w:val="0000"/>
      </w:tblPr>
      <w:tblGrid>
        <w:gridCol w:w="7621"/>
      </w:tblGrid>
      <w:tr w:rsidR="007652D8" w:rsidRPr="00091CEA" w:rsidTr="00F65184">
        <w:trPr>
          <w:jc w:val="center"/>
        </w:trPr>
        <w:tc>
          <w:tcPr>
            <w:tcW w:w="7621" w:type="dxa"/>
          </w:tcPr>
          <w:p w:rsidR="007652D8" w:rsidRPr="00091CEA" w:rsidRDefault="007652D8" w:rsidP="00F65184">
            <w:pPr>
              <w:bidi w:val="0"/>
              <w:rPr>
                <w:b/>
                <w:bCs/>
                <w:sz w:val="32"/>
                <w:szCs w:val="38"/>
              </w:rPr>
            </w:pPr>
            <w:r w:rsidRPr="00091CEA">
              <w:rPr>
                <w:b/>
                <w:bCs/>
                <w:sz w:val="24"/>
                <w:szCs w:val="28"/>
              </w:rPr>
              <w:br w:type="page"/>
            </w:r>
            <w:r w:rsidRPr="00091CEA">
              <w:rPr>
                <w:b/>
                <w:bCs/>
                <w:sz w:val="32"/>
                <w:szCs w:val="38"/>
              </w:rPr>
              <w:t xml:space="preserve"> </w:t>
            </w:r>
          </w:p>
        </w:tc>
      </w:tr>
    </w:tbl>
    <w:p w:rsidR="007652D8" w:rsidRPr="00091CEA" w:rsidRDefault="007652D8" w:rsidP="007652D8">
      <w:pPr>
        <w:bidi w:val="0"/>
        <w:rPr>
          <w:sz w:val="24"/>
          <w:szCs w:val="28"/>
        </w:rPr>
      </w:pPr>
    </w:p>
    <w:p w:rsidR="007652D8" w:rsidRPr="00091CEA" w:rsidRDefault="007652D8" w:rsidP="007652D8">
      <w:pPr>
        <w:bidi w:val="0"/>
        <w:rPr>
          <w:sz w:val="24"/>
          <w:szCs w:val="28"/>
        </w:rPr>
      </w:pPr>
    </w:p>
    <w:p w:rsidR="007652D8" w:rsidRPr="00091CEA" w:rsidRDefault="007652D8" w:rsidP="007652D8">
      <w:pPr>
        <w:bidi w:val="0"/>
        <w:jc w:val="lowKashida"/>
        <w:rPr>
          <w:sz w:val="24"/>
          <w:szCs w:val="28"/>
        </w:rPr>
      </w:pPr>
    </w:p>
    <w:p w:rsidR="007652D8" w:rsidRPr="001B5AF8" w:rsidRDefault="007652D8" w:rsidP="007652D8">
      <w:pPr>
        <w:bidi w:val="0"/>
        <w:jc w:val="center"/>
        <w:rPr>
          <w:b/>
          <w:bCs/>
          <w:sz w:val="28"/>
          <w:szCs w:val="28"/>
        </w:rPr>
      </w:pPr>
      <w:r w:rsidRPr="00091CEA">
        <w:rPr>
          <w:b/>
          <w:bCs/>
          <w:sz w:val="24"/>
          <w:szCs w:val="28"/>
        </w:rPr>
        <w:br w:type="page"/>
      </w:r>
      <w:r w:rsidRPr="00091CEA">
        <w:rPr>
          <w:sz w:val="28"/>
          <w:szCs w:val="28"/>
        </w:rPr>
        <w:lastRenderedPageBreak/>
        <w:t xml:space="preserve"> </w:t>
      </w:r>
      <w:r w:rsidRPr="001B5AF8">
        <w:rPr>
          <w:b/>
          <w:bCs/>
          <w:sz w:val="28"/>
          <w:szCs w:val="28"/>
        </w:rPr>
        <w:t>List of Tables</w:t>
      </w:r>
    </w:p>
    <w:p w:rsidR="007652D8" w:rsidRPr="001B5AF8" w:rsidRDefault="007652D8" w:rsidP="007652D8">
      <w:pPr>
        <w:bidi w:val="0"/>
        <w:jc w:val="center"/>
        <w:rPr>
          <w:b/>
          <w:bCs/>
          <w:sz w:val="24"/>
          <w:szCs w:val="24"/>
        </w:rPr>
      </w:pPr>
    </w:p>
    <w:tbl>
      <w:tblPr>
        <w:tblW w:w="9072" w:type="dxa"/>
        <w:jc w:val="center"/>
        <w:tblLayout w:type="fixed"/>
        <w:tblLook w:val="0000"/>
      </w:tblPr>
      <w:tblGrid>
        <w:gridCol w:w="1418"/>
        <w:gridCol w:w="6651"/>
        <w:gridCol w:w="1003"/>
      </w:tblGrid>
      <w:tr w:rsidR="007652D8" w:rsidRPr="001B5AF8" w:rsidTr="00F65184">
        <w:trPr>
          <w:trHeight w:val="20"/>
          <w:tblHeader/>
          <w:jc w:val="center"/>
        </w:trPr>
        <w:tc>
          <w:tcPr>
            <w:tcW w:w="8069" w:type="dxa"/>
            <w:gridSpan w:val="2"/>
          </w:tcPr>
          <w:p w:rsidR="007652D8" w:rsidRPr="001B5AF8" w:rsidRDefault="007652D8" w:rsidP="00F65184">
            <w:pPr>
              <w:bidi w:val="0"/>
              <w:rPr>
                <w:b/>
                <w:bCs/>
                <w:sz w:val="24"/>
                <w:szCs w:val="24"/>
              </w:rPr>
            </w:pPr>
            <w:r w:rsidRPr="001B5AF8">
              <w:rPr>
                <w:b/>
                <w:bCs/>
                <w:sz w:val="24"/>
                <w:szCs w:val="24"/>
              </w:rPr>
              <w:t>Table</w:t>
            </w:r>
          </w:p>
          <w:p w:rsidR="007652D8" w:rsidRPr="001B5AF8" w:rsidRDefault="007652D8" w:rsidP="00F65184">
            <w:pPr>
              <w:bidi w:val="0"/>
              <w:rPr>
                <w:b/>
                <w:bCs/>
                <w:sz w:val="10"/>
                <w:szCs w:val="10"/>
              </w:rPr>
            </w:pPr>
          </w:p>
        </w:tc>
        <w:tc>
          <w:tcPr>
            <w:tcW w:w="1003" w:type="dxa"/>
          </w:tcPr>
          <w:p w:rsidR="007652D8" w:rsidRPr="001B5AF8" w:rsidRDefault="007652D8" w:rsidP="00F65184">
            <w:pPr>
              <w:bidi w:val="0"/>
              <w:jc w:val="center"/>
              <w:rPr>
                <w:b/>
                <w:bCs/>
                <w:sz w:val="24"/>
                <w:szCs w:val="24"/>
              </w:rPr>
            </w:pPr>
            <w:r w:rsidRPr="001B5AF8">
              <w:rPr>
                <w:b/>
                <w:bCs/>
                <w:sz w:val="24"/>
                <w:szCs w:val="24"/>
              </w:rPr>
              <w:t>Page</w:t>
            </w: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w:t>
            </w:r>
          </w:p>
        </w:tc>
        <w:tc>
          <w:tcPr>
            <w:tcW w:w="6650" w:type="dxa"/>
          </w:tcPr>
          <w:p w:rsidR="007652D8" w:rsidRPr="001B5AF8" w:rsidRDefault="007652D8" w:rsidP="00F65184">
            <w:pPr>
              <w:bidi w:val="0"/>
              <w:jc w:val="both"/>
              <w:rPr>
                <w:rFonts w:cs="Times New Roman"/>
                <w:sz w:val="24"/>
                <w:szCs w:val="24"/>
              </w:rPr>
            </w:pPr>
            <w:r w:rsidRPr="001B5AF8">
              <w:rPr>
                <w:rFonts w:cs="Times New Roman"/>
                <w:sz w:val="24"/>
                <w:szCs w:val="24"/>
              </w:rPr>
              <w:t>Number of Operating Industrial Enterprises in Palestine               (5 Employed Persons and more) by Governorate and Operational Status, 2019</w:t>
            </w:r>
          </w:p>
        </w:tc>
        <w:tc>
          <w:tcPr>
            <w:tcW w:w="1003" w:type="dxa"/>
          </w:tcPr>
          <w:p w:rsidR="007652D8" w:rsidRPr="001B5AF8" w:rsidRDefault="007652D8" w:rsidP="00F65184">
            <w:pPr>
              <w:bidi w:val="0"/>
              <w:jc w:val="center"/>
              <w:rPr>
                <w:rFonts w:cs="Times New Roman"/>
                <w:b/>
                <w:bCs/>
                <w:sz w:val="24"/>
                <w:szCs w:val="24"/>
              </w:rPr>
            </w:pPr>
            <w:r w:rsidRPr="001B5AF8">
              <w:rPr>
                <w:rFonts w:cs="Times New Roman"/>
                <w:b/>
                <w:bCs/>
                <w:sz w:val="24"/>
                <w:szCs w:val="24"/>
              </w:rPr>
              <w:t>31</w:t>
            </w:r>
          </w:p>
          <w:p w:rsidR="007652D8" w:rsidRPr="001B5AF8" w:rsidRDefault="007652D8" w:rsidP="00F65184">
            <w:pPr>
              <w:rPr>
                <w:rFonts w:cs="Times New Roman"/>
                <w:b/>
                <w:bCs/>
                <w:sz w:val="24"/>
                <w:szCs w:val="24"/>
              </w:rPr>
            </w:pP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12"/>
                <w:szCs w:val="12"/>
              </w:rPr>
            </w:pPr>
          </w:p>
        </w:tc>
        <w:tc>
          <w:tcPr>
            <w:tcW w:w="6650" w:type="dxa"/>
          </w:tcPr>
          <w:p w:rsidR="007652D8" w:rsidRPr="001B5AF8" w:rsidRDefault="007652D8" w:rsidP="00F65184">
            <w:pPr>
              <w:bidi w:val="0"/>
              <w:jc w:val="both"/>
              <w:rPr>
                <w:rFonts w:cs="Times New Roman"/>
                <w:sz w:val="12"/>
                <w:szCs w:val="12"/>
              </w:rPr>
            </w:pPr>
          </w:p>
        </w:tc>
        <w:tc>
          <w:tcPr>
            <w:tcW w:w="1003" w:type="dxa"/>
          </w:tcPr>
          <w:p w:rsidR="007652D8" w:rsidRPr="001B5AF8" w:rsidRDefault="007652D8" w:rsidP="00F65184">
            <w:pPr>
              <w:bidi w:val="0"/>
              <w:rPr>
                <w:rFonts w:cs="Times New Roman"/>
                <w:b/>
                <w:bCs/>
                <w:sz w:val="12"/>
                <w:szCs w:val="12"/>
              </w:rPr>
            </w:pP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2:</w:t>
            </w:r>
          </w:p>
        </w:tc>
        <w:tc>
          <w:tcPr>
            <w:tcW w:w="6650" w:type="dxa"/>
          </w:tcPr>
          <w:p w:rsidR="007652D8" w:rsidRPr="001B5AF8" w:rsidRDefault="007652D8" w:rsidP="00F65184">
            <w:pPr>
              <w:bidi w:val="0"/>
              <w:jc w:val="both"/>
              <w:rPr>
                <w:rFonts w:cs="Times New Roman"/>
                <w:sz w:val="24"/>
                <w:szCs w:val="24"/>
              </w:rPr>
            </w:pPr>
            <w:r w:rsidRPr="001B5AF8">
              <w:rPr>
                <w:rFonts w:cs="Times New Roman"/>
                <w:sz w:val="24"/>
                <w:szCs w:val="24"/>
              </w:rPr>
              <w:t>Number of Operating Industrial Enterprises in Palestine (5 Employed Persons and more) by Main Economic Activity and Governorate, 2019</w:t>
            </w:r>
          </w:p>
        </w:tc>
        <w:tc>
          <w:tcPr>
            <w:tcW w:w="1003" w:type="dxa"/>
          </w:tcPr>
          <w:p w:rsidR="007652D8" w:rsidRPr="001B5AF8" w:rsidRDefault="007652D8" w:rsidP="00F65184">
            <w:pPr>
              <w:bidi w:val="0"/>
              <w:jc w:val="center"/>
              <w:rPr>
                <w:rFonts w:cs="Times New Roman"/>
                <w:b/>
                <w:bCs/>
                <w:sz w:val="24"/>
                <w:szCs w:val="24"/>
              </w:rPr>
            </w:pPr>
            <w:r w:rsidRPr="001B5AF8">
              <w:rPr>
                <w:rFonts w:cs="Times New Roman"/>
                <w:b/>
                <w:bCs/>
                <w:sz w:val="24"/>
                <w:szCs w:val="24"/>
              </w:rPr>
              <w:t>32</w:t>
            </w: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12"/>
                <w:szCs w:val="12"/>
              </w:rPr>
            </w:pPr>
          </w:p>
        </w:tc>
        <w:tc>
          <w:tcPr>
            <w:tcW w:w="6650"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Pr>
            </w:pP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3:</w:t>
            </w:r>
          </w:p>
        </w:tc>
        <w:tc>
          <w:tcPr>
            <w:tcW w:w="6650" w:type="dxa"/>
          </w:tcPr>
          <w:p w:rsidR="007652D8" w:rsidRPr="001B5AF8" w:rsidRDefault="007652D8" w:rsidP="003207F7">
            <w:pPr>
              <w:bidi w:val="0"/>
              <w:jc w:val="both"/>
              <w:rPr>
                <w:rFonts w:cs="Times New Roman"/>
                <w:sz w:val="24"/>
                <w:szCs w:val="24"/>
              </w:rPr>
            </w:pPr>
            <w:r w:rsidRPr="001B5AF8">
              <w:rPr>
                <w:rFonts w:cs="Times New Roman"/>
                <w:sz w:val="24"/>
                <w:szCs w:val="24"/>
              </w:rPr>
              <w:t>Number of Employed Persons in Industrial Enterprises (5 Employed P</w:t>
            </w:r>
            <w:r w:rsidR="003207F7">
              <w:rPr>
                <w:rFonts w:cs="Times New Roman"/>
                <w:sz w:val="24"/>
                <w:szCs w:val="24"/>
              </w:rPr>
              <w:t xml:space="preserve">ersons and more) by Governorate, </w:t>
            </w:r>
            <w:r w:rsidRPr="001B5AF8">
              <w:rPr>
                <w:rFonts w:cs="Times New Roman"/>
                <w:sz w:val="24"/>
                <w:szCs w:val="24"/>
              </w:rPr>
              <w:t>Work Nature and Sex, 2019</w:t>
            </w:r>
          </w:p>
        </w:tc>
        <w:tc>
          <w:tcPr>
            <w:tcW w:w="1003" w:type="dxa"/>
          </w:tcPr>
          <w:p w:rsidR="007652D8" w:rsidRPr="001B5AF8" w:rsidRDefault="007652D8" w:rsidP="00F65184">
            <w:pPr>
              <w:bidi w:val="0"/>
              <w:jc w:val="center"/>
              <w:rPr>
                <w:rFonts w:cs="Times New Roman"/>
                <w:b/>
                <w:bCs/>
                <w:sz w:val="24"/>
                <w:szCs w:val="24"/>
                <w:rtl/>
              </w:rPr>
            </w:pPr>
            <w:r w:rsidRPr="001B5AF8">
              <w:rPr>
                <w:rFonts w:cs="Times New Roman"/>
                <w:b/>
                <w:bCs/>
                <w:sz w:val="24"/>
                <w:szCs w:val="24"/>
              </w:rPr>
              <w:t>38</w:t>
            </w: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12"/>
                <w:szCs w:val="12"/>
              </w:rPr>
            </w:pPr>
          </w:p>
        </w:tc>
        <w:tc>
          <w:tcPr>
            <w:tcW w:w="6650"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Pr>
            </w:pPr>
          </w:p>
        </w:tc>
      </w:tr>
      <w:tr w:rsidR="007652D8" w:rsidRPr="001B5AF8" w:rsidTr="00F65184">
        <w:trPr>
          <w:trHeight w:val="20"/>
          <w:jc w:val="center"/>
        </w:trPr>
        <w:tc>
          <w:tcPr>
            <w:tcW w:w="1419"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4:</w:t>
            </w:r>
          </w:p>
        </w:tc>
        <w:tc>
          <w:tcPr>
            <w:tcW w:w="6650" w:type="dxa"/>
          </w:tcPr>
          <w:p w:rsidR="007652D8" w:rsidRPr="001B5AF8" w:rsidRDefault="007652D8" w:rsidP="00F65184">
            <w:pPr>
              <w:bidi w:val="0"/>
              <w:jc w:val="both"/>
              <w:rPr>
                <w:rFonts w:cs="Times New Roman"/>
                <w:sz w:val="24"/>
                <w:szCs w:val="24"/>
              </w:rPr>
            </w:pPr>
            <w:r w:rsidRPr="001B5AF8">
              <w:rPr>
                <w:sz w:val="24"/>
                <w:szCs w:val="24"/>
              </w:rPr>
              <w:t>Number of Operating Industrial Enterprises (5 Employed Persons and more) and Number of Employed Persons by Main Economic Activity and Region, 2019</w:t>
            </w:r>
          </w:p>
        </w:tc>
        <w:tc>
          <w:tcPr>
            <w:tcW w:w="1003" w:type="dxa"/>
          </w:tcPr>
          <w:p w:rsidR="007652D8" w:rsidRPr="001B5AF8" w:rsidRDefault="007652D8" w:rsidP="00F65184">
            <w:pPr>
              <w:bidi w:val="0"/>
              <w:jc w:val="center"/>
              <w:rPr>
                <w:rFonts w:cs="Times New Roman"/>
                <w:b/>
                <w:bCs/>
                <w:sz w:val="24"/>
                <w:szCs w:val="24"/>
                <w:rtl/>
              </w:rPr>
            </w:pPr>
            <w:r w:rsidRPr="001B5AF8">
              <w:rPr>
                <w:rFonts w:cs="Times New Roman"/>
                <w:b/>
                <w:bCs/>
                <w:sz w:val="24"/>
                <w:szCs w:val="24"/>
              </w:rPr>
              <w:t>39</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sz w:val="12"/>
                <w:szCs w:val="12"/>
              </w:rPr>
            </w:pPr>
          </w:p>
        </w:tc>
        <w:tc>
          <w:tcPr>
            <w:tcW w:w="1003" w:type="dxa"/>
          </w:tcPr>
          <w:p w:rsidR="007652D8" w:rsidRPr="001B5AF8" w:rsidRDefault="007652D8" w:rsidP="00F65184">
            <w:pPr>
              <w:bidi w:val="0"/>
              <w:jc w:val="center"/>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5:</w:t>
            </w:r>
          </w:p>
        </w:tc>
        <w:tc>
          <w:tcPr>
            <w:tcW w:w="6653" w:type="dxa"/>
          </w:tcPr>
          <w:p w:rsidR="007652D8" w:rsidRPr="001B5AF8" w:rsidRDefault="007652D8" w:rsidP="00F65184">
            <w:pPr>
              <w:bidi w:val="0"/>
              <w:jc w:val="both"/>
              <w:rPr>
                <w:rFonts w:cs="Times New Roman"/>
                <w:sz w:val="24"/>
                <w:szCs w:val="24"/>
              </w:rPr>
            </w:pPr>
            <w:r w:rsidRPr="001B5AF8">
              <w:rPr>
                <w:rFonts w:cs="Arial"/>
                <w:sz w:val="24"/>
                <w:szCs w:val="24"/>
              </w:rPr>
              <w:t>Percentage Distribution of Operating Industrial Enterprises in Palestine (5 Employed Persons or more) by Authority of Licensing/Membership and Governorate,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40</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6:</w:t>
            </w:r>
          </w:p>
        </w:tc>
        <w:tc>
          <w:tcPr>
            <w:tcW w:w="6653" w:type="dxa"/>
          </w:tcPr>
          <w:p w:rsidR="007652D8" w:rsidRPr="001B5AF8" w:rsidRDefault="007652D8" w:rsidP="00F65184">
            <w:pPr>
              <w:bidi w:val="0"/>
              <w:jc w:val="both"/>
              <w:rPr>
                <w:rFonts w:cs="Times New Roman"/>
                <w:sz w:val="24"/>
                <w:szCs w:val="24"/>
              </w:rPr>
            </w:pPr>
            <w:r w:rsidRPr="001B5AF8">
              <w:rPr>
                <w:rFonts w:cs="Arial"/>
                <w:sz w:val="24"/>
                <w:szCs w:val="24"/>
              </w:rPr>
              <w:t>Percentage Distribution of Operating Industrial Enterprises in Palestine (5 Employed Persons or more)</w:t>
            </w:r>
            <w:r w:rsidRPr="001B5AF8">
              <w:t xml:space="preserve"> </w:t>
            </w:r>
            <w:r w:rsidRPr="001B5AF8">
              <w:rPr>
                <w:rFonts w:cs="Arial"/>
                <w:sz w:val="24"/>
                <w:szCs w:val="24"/>
              </w:rPr>
              <w:t>by Main Economic Activity and Authority of Licensing/Membership,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41</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7:</w:t>
            </w:r>
          </w:p>
        </w:tc>
        <w:tc>
          <w:tcPr>
            <w:tcW w:w="6653" w:type="dxa"/>
          </w:tcPr>
          <w:p w:rsidR="007652D8" w:rsidRPr="001B5AF8" w:rsidRDefault="003207F7" w:rsidP="00F65184">
            <w:pPr>
              <w:bidi w:val="0"/>
              <w:jc w:val="both"/>
              <w:rPr>
                <w:rFonts w:cs="Times New Roman"/>
                <w:sz w:val="24"/>
                <w:szCs w:val="24"/>
              </w:rPr>
            </w:pPr>
            <w:r>
              <w:rPr>
                <w:sz w:val="24"/>
                <w:szCs w:val="24"/>
              </w:rPr>
              <w:t>P</w:t>
            </w:r>
            <w:r w:rsidR="007652D8" w:rsidRPr="001B5AF8">
              <w:rPr>
                <w:sz w:val="24"/>
                <w:szCs w:val="24"/>
              </w:rPr>
              <w:t>ercentage of Operating Industrial Enterprises in Palestine (5 Employed Persons and more) Which Holding Quality Certificate by Main Economic Activity and Region,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44</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8:</w:t>
            </w:r>
          </w:p>
        </w:tc>
        <w:tc>
          <w:tcPr>
            <w:tcW w:w="6653" w:type="dxa"/>
          </w:tcPr>
          <w:p w:rsidR="007652D8" w:rsidRPr="001B5AF8" w:rsidRDefault="007652D8" w:rsidP="00F65184">
            <w:pPr>
              <w:bidi w:val="0"/>
              <w:jc w:val="both"/>
              <w:rPr>
                <w:rFonts w:cs="Times New Roman"/>
                <w:sz w:val="24"/>
                <w:szCs w:val="24"/>
              </w:rPr>
            </w:pPr>
            <w:r w:rsidRPr="001B5AF8">
              <w:rPr>
                <w:sz w:val="24"/>
                <w:szCs w:val="24"/>
              </w:rPr>
              <w:t>Percentage Distribution of Operating Industrial Enterprises in Palestine (5 Employed Persons or more)</w:t>
            </w:r>
            <w:r w:rsidRPr="001B5AF8">
              <w:t xml:space="preserve"> </w:t>
            </w:r>
            <w:r w:rsidRPr="001B5AF8">
              <w:rPr>
                <w:sz w:val="24"/>
                <w:szCs w:val="24"/>
              </w:rPr>
              <w:t>by their Product Sale Method and Main Economic Activity,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46</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9:</w:t>
            </w:r>
          </w:p>
        </w:tc>
        <w:tc>
          <w:tcPr>
            <w:tcW w:w="6653" w:type="dxa"/>
          </w:tcPr>
          <w:p w:rsidR="007652D8" w:rsidRPr="001B5AF8" w:rsidRDefault="007652D8" w:rsidP="00F65184">
            <w:pPr>
              <w:bidi w:val="0"/>
              <w:jc w:val="both"/>
              <w:rPr>
                <w:rFonts w:cs="Times New Roman"/>
                <w:sz w:val="24"/>
                <w:szCs w:val="24"/>
              </w:rPr>
            </w:pPr>
            <w:r w:rsidRPr="001B5AF8">
              <w:rPr>
                <w:sz w:val="24"/>
                <w:szCs w:val="24"/>
              </w:rPr>
              <w:t>Annual Operation Rate for the Operating Industrial Enterprises in Palestine (5 Employed Persons or more) of their Total Production Capacity by Main Economic Activity,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49</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both"/>
              <w:rPr>
                <w:rFonts w:cs="Times New Roman"/>
                <w:sz w:val="12"/>
                <w:szCs w:val="12"/>
              </w:rPr>
            </w:pPr>
          </w:p>
        </w:tc>
        <w:tc>
          <w:tcPr>
            <w:tcW w:w="1003" w:type="dxa"/>
          </w:tcPr>
          <w:p w:rsidR="007652D8" w:rsidRPr="001B5AF8" w:rsidRDefault="007652D8" w:rsidP="00F65184">
            <w:pPr>
              <w:jc w:val="center"/>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10:</w:t>
            </w:r>
          </w:p>
        </w:tc>
        <w:tc>
          <w:tcPr>
            <w:tcW w:w="6653" w:type="dxa"/>
          </w:tcPr>
          <w:p w:rsidR="007652D8" w:rsidRPr="001B5AF8" w:rsidRDefault="007652D8" w:rsidP="00F65184">
            <w:pPr>
              <w:bidi w:val="0"/>
              <w:jc w:val="both"/>
              <w:rPr>
                <w:rFonts w:cs="Times New Roman"/>
                <w:sz w:val="24"/>
                <w:szCs w:val="24"/>
              </w:rPr>
            </w:pPr>
            <w:r w:rsidRPr="001B5AF8">
              <w:rPr>
                <w:rFonts w:cs="Times New Roman"/>
                <w:sz w:val="24"/>
                <w:szCs w:val="24"/>
              </w:rPr>
              <w:t>Annual Operation Rate for the Operating Industrial Enterprises in Palestine (5 Employed Persons or more) of their Total Production Capacity by Governorate,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51</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11:</w:t>
            </w:r>
          </w:p>
        </w:tc>
        <w:tc>
          <w:tcPr>
            <w:tcW w:w="6653" w:type="dxa"/>
          </w:tcPr>
          <w:p w:rsidR="007652D8" w:rsidRPr="001B5AF8" w:rsidRDefault="007652D8" w:rsidP="00F65184">
            <w:pPr>
              <w:bidi w:val="0"/>
              <w:jc w:val="both"/>
              <w:rPr>
                <w:rFonts w:cs="Times New Roman"/>
                <w:sz w:val="24"/>
                <w:szCs w:val="24"/>
              </w:rPr>
            </w:pPr>
            <w:r w:rsidRPr="001B5AF8">
              <w:rPr>
                <w:rFonts w:cs="Simplified Arabic"/>
                <w:sz w:val="24"/>
                <w:szCs w:val="24"/>
              </w:rPr>
              <w:t>Percentage Distribution of Total Production of Operating Industrial Enterprises in Palestine (5 Employed Persons or more) by Place of Sale and Governorate,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52</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both"/>
              <w:rPr>
                <w:rFonts w:cs="Times New Roman"/>
                <w:sz w:val="12"/>
                <w:szCs w:val="12"/>
              </w:rPr>
            </w:pPr>
          </w:p>
        </w:tc>
        <w:tc>
          <w:tcPr>
            <w:tcW w:w="1003" w:type="dxa"/>
          </w:tcPr>
          <w:p w:rsidR="007652D8" w:rsidRPr="001B5AF8" w:rsidRDefault="007652D8" w:rsidP="00F65184">
            <w:pPr>
              <w:jc w:val="center"/>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12:</w:t>
            </w:r>
          </w:p>
        </w:tc>
        <w:tc>
          <w:tcPr>
            <w:tcW w:w="6653" w:type="dxa"/>
          </w:tcPr>
          <w:p w:rsidR="007652D8" w:rsidRPr="001B5AF8" w:rsidRDefault="007652D8" w:rsidP="00F65184">
            <w:pPr>
              <w:bidi w:val="0"/>
              <w:jc w:val="both"/>
              <w:rPr>
                <w:sz w:val="24"/>
                <w:szCs w:val="24"/>
              </w:rPr>
            </w:pPr>
            <w:r w:rsidRPr="001B5AF8">
              <w:rPr>
                <w:sz w:val="24"/>
                <w:szCs w:val="24"/>
              </w:rPr>
              <w:t>Percentage Distribution of Total Production of Operating Industrial Enterprises in Palestine (5 Employed Persons or more) by Place of Sale and Main Economic Activity, 2019</w:t>
            </w:r>
          </w:p>
          <w:p w:rsidR="001B5AF8" w:rsidRPr="001B5AF8" w:rsidRDefault="001B5AF8" w:rsidP="001B5AF8">
            <w:pPr>
              <w:bidi w:val="0"/>
              <w:jc w:val="both"/>
              <w:rPr>
                <w:rFonts w:cs="Times New Roman"/>
                <w:sz w:val="24"/>
                <w:szCs w:val="24"/>
              </w:rPr>
            </w:pP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53</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lastRenderedPageBreak/>
              <w:t>Table 13:</w:t>
            </w:r>
          </w:p>
        </w:tc>
        <w:tc>
          <w:tcPr>
            <w:tcW w:w="6653" w:type="dxa"/>
          </w:tcPr>
          <w:p w:rsidR="007652D8" w:rsidRPr="001B5AF8" w:rsidRDefault="007652D8" w:rsidP="00F65184">
            <w:pPr>
              <w:bidi w:val="0"/>
              <w:jc w:val="both"/>
              <w:rPr>
                <w:rFonts w:cs="Times New Roman"/>
                <w:sz w:val="24"/>
                <w:szCs w:val="24"/>
              </w:rPr>
            </w:pPr>
            <w:r w:rsidRPr="001B5AF8">
              <w:rPr>
                <w:sz w:val="24"/>
                <w:szCs w:val="24"/>
              </w:rPr>
              <w:t>Percentage Distribution of Operating Industrial Enterprises in Palestine (5 Employed Persons or more) by Energy Source and Main Economic Activity,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55</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keepNext/>
              <w:bidi w:val="0"/>
              <w:jc w:val="lowKashida"/>
              <w:rPr>
                <w:rFonts w:cs="Times New Roman"/>
                <w:b/>
                <w:bCs/>
                <w:sz w:val="24"/>
                <w:szCs w:val="24"/>
              </w:rPr>
            </w:pPr>
            <w:r w:rsidRPr="001B5AF8">
              <w:rPr>
                <w:rFonts w:cs="Times New Roman"/>
                <w:b/>
                <w:bCs/>
                <w:sz w:val="24"/>
                <w:szCs w:val="24"/>
              </w:rPr>
              <w:t>Table 14:</w:t>
            </w:r>
          </w:p>
        </w:tc>
        <w:tc>
          <w:tcPr>
            <w:tcW w:w="6653" w:type="dxa"/>
          </w:tcPr>
          <w:p w:rsidR="007652D8" w:rsidRPr="001B5AF8" w:rsidRDefault="007652D8" w:rsidP="00F65184">
            <w:pPr>
              <w:keepNext/>
              <w:bidi w:val="0"/>
              <w:jc w:val="both"/>
              <w:rPr>
                <w:rFonts w:cs="Times New Roman"/>
                <w:sz w:val="24"/>
                <w:szCs w:val="24"/>
              </w:rPr>
            </w:pPr>
            <w:r w:rsidRPr="001B5AF8">
              <w:rPr>
                <w:sz w:val="24"/>
                <w:szCs w:val="24"/>
              </w:rPr>
              <w:t>Percentage Distribution of Operating Industrial Enterprises in Palestine (5 Employed Persons or more) by Main Water Source and Main Economic Activity, 2019</w:t>
            </w:r>
          </w:p>
        </w:tc>
        <w:tc>
          <w:tcPr>
            <w:tcW w:w="1003" w:type="dxa"/>
          </w:tcPr>
          <w:p w:rsidR="007652D8" w:rsidRPr="001B5AF8" w:rsidRDefault="007652D8" w:rsidP="00F65184">
            <w:pPr>
              <w:keepNext/>
              <w:jc w:val="center"/>
              <w:rPr>
                <w:rFonts w:cs="Times New Roman"/>
                <w:b/>
                <w:bCs/>
                <w:sz w:val="24"/>
                <w:szCs w:val="24"/>
                <w:rtl/>
              </w:rPr>
            </w:pPr>
            <w:r w:rsidRPr="001B5AF8">
              <w:rPr>
                <w:rFonts w:cs="Times New Roman"/>
                <w:b/>
                <w:bCs/>
                <w:sz w:val="24"/>
                <w:szCs w:val="24"/>
              </w:rPr>
              <w:t>57</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keepNext/>
              <w:bidi w:val="0"/>
              <w:jc w:val="lowKashida"/>
              <w:rPr>
                <w:rFonts w:cs="Times New Roman"/>
                <w:b/>
                <w:bCs/>
                <w:sz w:val="24"/>
                <w:szCs w:val="24"/>
              </w:rPr>
            </w:pPr>
            <w:r w:rsidRPr="001B5AF8">
              <w:rPr>
                <w:rFonts w:cs="Times New Roman"/>
                <w:b/>
                <w:bCs/>
                <w:sz w:val="24"/>
                <w:szCs w:val="24"/>
              </w:rPr>
              <w:t>Table 15:</w:t>
            </w:r>
          </w:p>
        </w:tc>
        <w:tc>
          <w:tcPr>
            <w:tcW w:w="6653" w:type="dxa"/>
          </w:tcPr>
          <w:p w:rsidR="007652D8" w:rsidRPr="001B5AF8" w:rsidRDefault="007652D8" w:rsidP="00F65184">
            <w:pPr>
              <w:keepNext/>
              <w:bidi w:val="0"/>
              <w:jc w:val="both"/>
              <w:rPr>
                <w:rFonts w:cs="Times New Roman"/>
                <w:sz w:val="24"/>
                <w:szCs w:val="24"/>
              </w:rPr>
            </w:pPr>
            <w:r w:rsidRPr="001B5AF8">
              <w:rPr>
                <w:rFonts w:cs="Times New Roman"/>
                <w:sz w:val="24"/>
                <w:szCs w:val="24"/>
              </w:rPr>
              <w:t>Percentage Distribution of Operating Industrial Enterprises in Palestine (5 Employed Persons or more) by Wastewater Disposal Method and Main Economic Activity, 2019</w:t>
            </w:r>
          </w:p>
        </w:tc>
        <w:tc>
          <w:tcPr>
            <w:tcW w:w="1003" w:type="dxa"/>
          </w:tcPr>
          <w:p w:rsidR="007652D8" w:rsidRPr="001B5AF8" w:rsidRDefault="007652D8" w:rsidP="00F65184">
            <w:pPr>
              <w:keepNext/>
              <w:jc w:val="center"/>
              <w:rPr>
                <w:rFonts w:cs="Times New Roman"/>
                <w:b/>
                <w:bCs/>
                <w:sz w:val="24"/>
                <w:szCs w:val="24"/>
                <w:rtl/>
              </w:rPr>
            </w:pPr>
            <w:r w:rsidRPr="001B5AF8">
              <w:rPr>
                <w:rFonts w:cs="Times New Roman"/>
                <w:b/>
                <w:bCs/>
                <w:sz w:val="24"/>
                <w:szCs w:val="24"/>
              </w:rPr>
              <w:t>60</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16:</w:t>
            </w:r>
          </w:p>
        </w:tc>
        <w:tc>
          <w:tcPr>
            <w:tcW w:w="6653" w:type="dxa"/>
          </w:tcPr>
          <w:p w:rsidR="007652D8" w:rsidRPr="001B5AF8" w:rsidRDefault="007652D8" w:rsidP="00F65184">
            <w:pPr>
              <w:bidi w:val="0"/>
              <w:jc w:val="both"/>
              <w:rPr>
                <w:rFonts w:cs="Times New Roman"/>
                <w:sz w:val="24"/>
                <w:szCs w:val="24"/>
              </w:rPr>
            </w:pPr>
            <w:r w:rsidRPr="001B5AF8">
              <w:rPr>
                <w:rFonts w:cs="Times New Roman"/>
                <w:sz w:val="24"/>
                <w:szCs w:val="24"/>
              </w:rPr>
              <w:t>Percentage Distribution of Operating Industrial Enterprises in Palestine (5 Employed Persons or more)</w:t>
            </w:r>
            <w:r w:rsidRPr="001B5AF8">
              <w:t xml:space="preserve"> </w:t>
            </w:r>
            <w:r w:rsidRPr="001B5AF8">
              <w:rPr>
                <w:rFonts w:cs="Times New Roman"/>
                <w:sz w:val="24"/>
                <w:szCs w:val="24"/>
              </w:rPr>
              <w:t>by Main Method of Solid Waste Disposal and Main Economic Activity,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63</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0"/>
                <w:szCs w:val="10"/>
              </w:rPr>
            </w:pPr>
          </w:p>
        </w:tc>
        <w:tc>
          <w:tcPr>
            <w:tcW w:w="6653" w:type="dxa"/>
          </w:tcPr>
          <w:p w:rsidR="007652D8" w:rsidRPr="001B5AF8" w:rsidRDefault="007652D8" w:rsidP="00F65184">
            <w:pPr>
              <w:bidi w:val="0"/>
              <w:jc w:val="both"/>
              <w:rPr>
                <w:rFonts w:cs="Times New Roman"/>
                <w:sz w:val="10"/>
                <w:szCs w:val="10"/>
              </w:rPr>
            </w:pPr>
          </w:p>
        </w:tc>
        <w:tc>
          <w:tcPr>
            <w:tcW w:w="1003" w:type="dxa"/>
          </w:tcPr>
          <w:p w:rsidR="007652D8" w:rsidRPr="001B5AF8" w:rsidRDefault="007652D8" w:rsidP="00F65184">
            <w:pPr>
              <w:jc w:val="center"/>
              <w:rPr>
                <w:rFonts w:cs="Times New Roman"/>
                <w:b/>
                <w:bCs/>
                <w:sz w:val="10"/>
                <w:szCs w:val="10"/>
                <w:rtl/>
              </w:rPr>
            </w:pPr>
          </w:p>
        </w:tc>
      </w:tr>
      <w:tr w:rsidR="007652D8" w:rsidRPr="001B5AF8" w:rsidTr="009B65FD">
        <w:trPr>
          <w:trHeight w:val="20"/>
          <w:jc w:val="center"/>
        </w:trPr>
        <w:tc>
          <w:tcPr>
            <w:tcW w:w="1416" w:type="dxa"/>
          </w:tcPr>
          <w:p w:rsidR="007652D8" w:rsidRPr="001B5AF8" w:rsidRDefault="007652D8" w:rsidP="00F65184">
            <w:pPr>
              <w:keepNext/>
              <w:bidi w:val="0"/>
              <w:jc w:val="lowKashida"/>
              <w:rPr>
                <w:rFonts w:cs="Times New Roman"/>
                <w:b/>
                <w:bCs/>
                <w:sz w:val="24"/>
                <w:szCs w:val="24"/>
              </w:rPr>
            </w:pPr>
            <w:r w:rsidRPr="001B5AF8">
              <w:rPr>
                <w:rFonts w:cs="Times New Roman"/>
                <w:b/>
                <w:bCs/>
                <w:sz w:val="24"/>
                <w:szCs w:val="24"/>
              </w:rPr>
              <w:t>Table 17:</w:t>
            </w:r>
          </w:p>
        </w:tc>
        <w:tc>
          <w:tcPr>
            <w:tcW w:w="6653" w:type="dxa"/>
          </w:tcPr>
          <w:p w:rsidR="007652D8" w:rsidRPr="001B5AF8" w:rsidRDefault="00416D76" w:rsidP="00F65184">
            <w:pPr>
              <w:keepNext/>
              <w:bidi w:val="0"/>
              <w:jc w:val="both"/>
              <w:rPr>
                <w:rFonts w:ascii="Bookman Old Style" w:hAnsi="Bookman Old Style" w:cs="Times New Roman"/>
                <w:b/>
                <w:bCs/>
                <w:w w:val="105"/>
                <w:sz w:val="24"/>
                <w:szCs w:val="24"/>
              </w:rPr>
            </w:pPr>
            <w:r w:rsidRPr="001B5AF8">
              <w:rPr>
                <w:sz w:val="24"/>
                <w:szCs w:val="24"/>
              </w:rPr>
              <w:t>Percentage Distribution of Operating Industrial Enterprises in Palestine (5 Employed Persons or more) by Adopted Protection Procedures for Environment Protection and Main Economic Activity, 2019</w:t>
            </w:r>
          </w:p>
        </w:tc>
        <w:tc>
          <w:tcPr>
            <w:tcW w:w="1003" w:type="dxa"/>
          </w:tcPr>
          <w:p w:rsidR="007652D8" w:rsidRPr="001B5AF8" w:rsidRDefault="007652D8" w:rsidP="00F65184">
            <w:pPr>
              <w:keepNext/>
              <w:jc w:val="center"/>
              <w:rPr>
                <w:rFonts w:cs="Times New Roman"/>
                <w:b/>
                <w:bCs/>
                <w:sz w:val="24"/>
                <w:szCs w:val="24"/>
                <w:rtl/>
              </w:rPr>
            </w:pPr>
            <w:r w:rsidRPr="001B5AF8">
              <w:rPr>
                <w:rFonts w:cs="Times New Roman"/>
                <w:b/>
                <w:bCs/>
                <w:sz w:val="24"/>
                <w:szCs w:val="24"/>
              </w:rPr>
              <w:t>66</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18:</w:t>
            </w:r>
          </w:p>
        </w:tc>
        <w:tc>
          <w:tcPr>
            <w:tcW w:w="6653" w:type="dxa"/>
          </w:tcPr>
          <w:p w:rsidR="007652D8" w:rsidRPr="001B5AF8" w:rsidRDefault="007652D8" w:rsidP="00F65184">
            <w:pPr>
              <w:bidi w:val="0"/>
              <w:jc w:val="both"/>
              <w:rPr>
                <w:rFonts w:cs="Times New Roman"/>
                <w:sz w:val="24"/>
                <w:szCs w:val="24"/>
              </w:rPr>
            </w:pPr>
            <w:r w:rsidRPr="001B5AF8">
              <w:rPr>
                <w:sz w:val="24"/>
                <w:szCs w:val="24"/>
              </w:rPr>
              <w:t>Percentage Distribution of Opinions of Owners/Managers of Operating Industrial Enterprises</w:t>
            </w:r>
            <w:r w:rsidR="00507526" w:rsidRPr="001B5AF8">
              <w:rPr>
                <w:sz w:val="24"/>
                <w:szCs w:val="24"/>
              </w:rPr>
              <w:t xml:space="preserve"> </w:t>
            </w:r>
            <w:r w:rsidRPr="001B5AF8">
              <w:rPr>
                <w:sz w:val="24"/>
                <w:szCs w:val="24"/>
              </w:rPr>
              <w:t>in Palestine (5 Employed Persons or more) about Obstacles that Hinder Expanding</w:t>
            </w:r>
            <w:r w:rsidR="00507526" w:rsidRPr="001B5AF8">
              <w:rPr>
                <w:sz w:val="24"/>
                <w:szCs w:val="24"/>
              </w:rPr>
              <w:t xml:space="preserve"> </w:t>
            </w:r>
            <w:r w:rsidRPr="001B5AF8">
              <w:rPr>
                <w:sz w:val="24"/>
                <w:szCs w:val="24"/>
              </w:rPr>
              <w:t>their Productive Activity by Region,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69</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19:</w:t>
            </w:r>
          </w:p>
        </w:tc>
        <w:tc>
          <w:tcPr>
            <w:tcW w:w="6653" w:type="dxa"/>
          </w:tcPr>
          <w:p w:rsidR="007652D8" w:rsidRPr="001B5AF8" w:rsidRDefault="007652D8" w:rsidP="00F65184">
            <w:pPr>
              <w:bidi w:val="0"/>
              <w:jc w:val="both"/>
              <w:rPr>
                <w:rFonts w:cs="Times New Roman"/>
                <w:sz w:val="24"/>
                <w:szCs w:val="24"/>
              </w:rPr>
            </w:pPr>
            <w:r w:rsidRPr="001B5AF8">
              <w:rPr>
                <w:rFonts w:cs="Times New Roman"/>
                <w:sz w:val="24"/>
                <w:szCs w:val="24"/>
              </w:rPr>
              <w:t>Percentage Distribution of Opinions of Owners/Managers of Operating Industrial Enterprises in Palestine (5 Employed Persons or more) about Needed Commercial</w:t>
            </w:r>
            <w:r w:rsidR="00507526" w:rsidRPr="001B5AF8">
              <w:rPr>
                <w:rFonts w:cs="Times New Roman"/>
                <w:sz w:val="24"/>
                <w:szCs w:val="24"/>
              </w:rPr>
              <w:t xml:space="preserve"> </w:t>
            </w:r>
            <w:r w:rsidRPr="001B5AF8">
              <w:rPr>
                <w:rFonts w:cs="Times New Roman"/>
                <w:sz w:val="24"/>
                <w:szCs w:val="24"/>
              </w:rPr>
              <w:t>and Business Services by Region,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71</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20:</w:t>
            </w:r>
          </w:p>
        </w:tc>
        <w:tc>
          <w:tcPr>
            <w:tcW w:w="6653" w:type="dxa"/>
          </w:tcPr>
          <w:p w:rsidR="007652D8" w:rsidRPr="001B5AF8" w:rsidRDefault="007652D8" w:rsidP="00F65184">
            <w:pPr>
              <w:bidi w:val="0"/>
              <w:jc w:val="both"/>
              <w:rPr>
                <w:rFonts w:cs="Times New Roman"/>
                <w:sz w:val="24"/>
                <w:szCs w:val="24"/>
              </w:rPr>
            </w:pPr>
            <w:r w:rsidRPr="001B5AF8">
              <w:rPr>
                <w:rFonts w:cs="Times New Roman"/>
                <w:sz w:val="24"/>
                <w:szCs w:val="24"/>
              </w:rPr>
              <w:t>Percentage Distribution of Opinions of Owners/Managers of Operating Industrial Enterprises in Palestine (5 Employed Persons or more) about Difficulties in Finding Skilled Workers by Region,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73</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21:</w:t>
            </w:r>
          </w:p>
        </w:tc>
        <w:tc>
          <w:tcPr>
            <w:tcW w:w="6653" w:type="dxa"/>
          </w:tcPr>
          <w:p w:rsidR="007652D8" w:rsidRPr="001B5AF8" w:rsidRDefault="007652D8" w:rsidP="00F436A1">
            <w:pPr>
              <w:bidi w:val="0"/>
              <w:jc w:val="both"/>
              <w:rPr>
                <w:rFonts w:cs="Times New Roman"/>
                <w:sz w:val="24"/>
                <w:szCs w:val="24"/>
              </w:rPr>
            </w:pPr>
            <w:r w:rsidRPr="001B5AF8">
              <w:rPr>
                <w:sz w:val="24"/>
                <w:szCs w:val="24"/>
              </w:rPr>
              <w:t xml:space="preserve">Percentage Distribution of Operating Industrial Enterprises in Palestine(5 Employed Persons or more) </w:t>
            </w:r>
            <w:r w:rsidR="00F436A1">
              <w:rPr>
                <w:sz w:val="24"/>
                <w:szCs w:val="24"/>
              </w:rPr>
              <w:t>by</w:t>
            </w:r>
            <w:r w:rsidR="00CF7307" w:rsidRPr="00CF7307">
              <w:rPr>
                <w:sz w:val="24"/>
                <w:szCs w:val="24"/>
              </w:rPr>
              <w:t xml:space="preserve"> </w:t>
            </w:r>
            <w:r w:rsidRPr="001B5AF8">
              <w:rPr>
                <w:sz w:val="24"/>
                <w:szCs w:val="24"/>
              </w:rPr>
              <w:t>the Number of Main Competitors for</w:t>
            </w:r>
            <w:r w:rsidR="00507526" w:rsidRPr="001B5AF8">
              <w:rPr>
                <w:sz w:val="24"/>
                <w:szCs w:val="24"/>
              </w:rPr>
              <w:t xml:space="preserve"> </w:t>
            </w:r>
            <w:r w:rsidRPr="001B5AF8">
              <w:rPr>
                <w:sz w:val="24"/>
                <w:szCs w:val="24"/>
              </w:rPr>
              <w:t>the Enterprises and Governorate,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74</w:t>
            </w: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12"/>
                <w:szCs w:val="12"/>
              </w:rPr>
            </w:pPr>
          </w:p>
        </w:tc>
        <w:tc>
          <w:tcPr>
            <w:tcW w:w="6653" w:type="dxa"/>
          </w:tcPr>
          <w:p w:rsidR="007652D8" w:rsidRPr="001B5AF8" w:rsidRDefault="007652D8" w:rsidP="00F65184">
            <w:pPr>
              <w:bidi w:val="0"/>
              <w:jc w:val="lowKashida"/>
              <w:rPr>
                <w:rFonts w:cs="Times New Roman"/>
                <w:b/>
                <w:bCs/>
                <w:sz w:val="12"/>
                <w:szCs w:val="12"/>
              </w:rPr>
            </w:pPr>
          </w:p>
        </w:tc>
        <w:tc>
          <w:tcPr>
            <w:tcW w:w="1003" w:type="dxa"/>
          </w:tcPr>
          <w:p w:rsidR="007652D8" w:rsidRPr="001B5AF8" w:rsidRDefault="007652D8" w:rsidP="00F65184">
            <w:pPr>
              <w:bidi w:val="0"/>
              <w:jc w:val="lowKashida"/>
              <w:rPr>
                <w:rFonts w:cs="Times New Roman"/>
                <w:b/>
                <w:bCs/>
                <w:sz w:val="12"/>
                <w:szCs w:val="12"/>
                <w:rtl/>
              </w:rPr>
            </w:pPr>
          </w:p>
        </w:tc>
      </w:tr>
      <w:tr w:rsidR="007652D8" w:rsidRPr="001B5AF8" w:rsidTr="009B65FD">
        <w:trPr>
          <w:trHeight w:val="20"/>
          <w:jc w:val="center"/>
        </w:trPr>
        <w:tc>
          <w:tcPr>
            <w:tcW w:w="1416" w:type="dxa"/>
          </w:tcPr>
          <w:p w:rsidR="007652D8" w:rsidRPr="001B5AF8" w:rsidRDefault="007652D8" w:rsidP="00F65184">
            <w:pPr>
              <w:bidi w:val="0"/>
              <w:jc w:val="lowKashida"/>
              <w:rPr>
                <w:rFonts w:cs="Times New Roman"/>
                <w:b/>
                <w:bCs/>
                <w:sz w:val="24"/>
                <w:szCs w:val="24"/>
              </w:rPr>
            </w:pPr>
            <w:r w:rsidRPr="001B5AF8">
              <w:rPr>
                <w:rFonts w:cs="Times New Roman"/>
                <w:b/>
                <w:bCs/>
                <w:sz w:val="24"/>
                <w:szCs w:val="24"/>
              </w:rPr>
              <w:t>Table 22:</w:t>
            </w:r>
          </w:p>
        </w:tc>
        <w:tc>
          <w:tcPr>
            <w:tcW w:w="6653" w:type="dxa"/>
          </w:tcPr>
          <w:p w:rsidR="007652D8" w:rsidRPr="001B5AF8" w:rsidRDefault="007652D8" w:rsidP="00F436A1">
            <w:pPr>
              <w:bidi w:val="0"/>
              <w:jc w:val="both"/>
              <w:rPr>
                <w:rFonts w:cs="Times New Roman"/>
                <w:sz w:val="24"/>
                <w:szCs w:val="24"/>
              </w:rPr>
            </w:pPr>
            <w:r w:rsidRPr="001B5AF8">
              <w:rPr>
                <w:sz w:val="24"/>
                <w:szCs w:val="24"/>
              </w:rPr>
              <w:t>Percentage Distribution of Operating Industrial Enterprises in Palestine (5 Employed Persons or more)</w:t>
            </w:r>
            <w:r w:rsidRPr="001B5AF8">
              <w:t xml:space="preserve"> </w:t>
            </w:r>
            <w:r w:rsidR="00F436A1" w:rsidRPr="00F436A1">
              <w:rPr>
                <w:sz w:val="24"/>
                <w:szCs w:val="24"/>
              </w:rPr>
              <w:t>by</w:t>
            </w:r>
            <w:r w:rsidR="00CF7307" w:rsidRPr="00F436A1">
              <w:rPr>
                <w:sz w:val="32"/>
                <w:szCs w:val="32"/>
              </w:rPr>
              <w:t xml:space="preserve"> </w:t>
            </w:r>
            <w:r w:rsidRPr="001B5AF8">
              <w:rPr>
                <w:sz w:val="24"/>
                <w:szCs w:val="24"/>
              </w:rPr>
              <w:t>the Number of Main Competitors for th</w:t>
            </w:r>
            <w:r w:rsidR="00CF7307">
              <w:rPr>
                <w:sz w:val="24"/>
                <w:szCs w:val="24"/>
              </w:rPr>
              <w:t>e Enterprises and Main Economic</w:t>
            </w:r>
            <w:r w:rsidR="001B5AF8" w:rsidRPr="001B5AF8">
              <w:rPr>
                <w:sz w:val="24"/>
                <w:szCs w:val="24"/>
              </w:rPr>
              <w:t xml:space="preserve"> </w:t>
            </w:r>
            <w:r w:rsidRPr="001B5AF8">
              <w:rPr>
                <w:sz w:val="24"/>
                <w:szCs w:val="24"/>
              </w:rPr>
              <w:t>Activity, 2019</w:t>
            </w:r>
          </w:p>
        </w:tc>
        <w:tc>
          <w:tcPr>
            <w:tcW w:w="1003" w:type="dxa"/>
          </w:tcPr>
          <w:p w:rsidR="007652D8" w:rsidRPr="001B5AF8" w:rsidRDefault="007652D8" w:rsidP="00F65184">
            <w:pPr>
              <w:jc w:val="center"/>
              <w:rPr>
                <w:rFonts w:cs="Times New Roman"/>
                <w:b/>
                <w:bCs/>
                <w:sz w:val="24"/>
                <w:szCs w:val="24"/>
                <w:rtl/>
              </w:rPr>
            </w:pPr>
            <w:r w:rsidRPr="001B5AF8">
              <w:rPr>
                <w:rFonts w:cs="Times New Roman"/>
                <w:b/>
                <w:bCs/>
                <w:sz w:val="24"/>
                <w:szCs w:val="24"/>
              </w:rPr>
              <w:t>75</w:t>
            </w:r>
          </w:p>
        </w:tc>
      </w:tr>
    </w:tbl>
    <w:p w:rsidR="007652D8" w:rsidRPr="001B5AF8" w:rsidRDefault="007652D8" w:rsidP="007652D8">
      <w:pPr>
        <w:bidi w:val="0"/>
        <w:ind w:right="-270"/>
        <w:rPr>
          <w:sz w:val="32"/>
          <w:szCs w:val="32"/>
          <w:rtl/>
        </w:rPr>
      </w:pPr>
    </w:p>
    <w:p w:rsidR="007652D8" w:rsidRDefault="007652D8" w:rsidP="007652D8">
      <w:pPr>
        <w:bidi w:val="0"/>
        <w:ind w:right="-270"/>
        <w:rPr>
          <w:sz w:val="32"/>
          <w:szCs w:val="32"/>
        </w:rPr>
      </w:pPr>
    </w:p>
    <w:p w:rsidR="00F436A1" w:rsidRPr="001B5AF8" w:rsidRDefault="00F436A1" w:rsidP="00F436A1">
      <w:pPr>
        <w:bidi w:val="0"/>
        <w:ind w:right="-270"/>
        <w:rPr>
          <w:sz w:val="32"/>
          <w:szCs w:val="32"/>
          <w:rtl/>
        </w:rPr>
      </w:pPr>
    </w:p>
    <w:p w:rsidR="00CF7307" w:rsidRDefault="00CF7307" w:rsidP="00507526">
      <w:pPr>
        <w:bidi w:val="0"/>
        <w:jc w:val="center"/>
        <w:rPr>
          <w:rFonts w:cs="Simplified Arabic"/>
          <w:b/>
          <w:bCs/>
          <w:sz w:val="28"/>
          <w:szCs w:val="28"/>
        </w:rPr>
      </w:pPr>
    </w:p>
    <w:p w:rsidR="007652D8" w:rsidRPr="00B617E9" w:rsidRDefault="007652D8" w:rsidP="00CF7307">
      <w:pPr>
        <w:bidi w:val="0"/>
        <w:jc w:val="center"/>
        <w:rPr>
          <w:rFonts w:cs="Simplified Arabic"/>
          <w:b/>
          <w:bCs/>
          <w:sz w:val="28"/>
          <w:szCs w:val="28"/>
        </w:rPr>
      </w:pPr>
      <w:r w:rsidRPr="00B617E9">
        <w:rPr>
          <w:rFonts w:cs="Simplified Arabic"/>
          <w:b/>
          <w:bCs/>
          <w:sz w:val="28"/>
          <w:szCs w:val="28"/>
        </w:rPr>
        <w:lastRenderedPageBreak/>
        <w:t>Introduction</w:t>
      </w:r>
    </w:p>
    <w:p w:rsidR="007652D8" w:rsidRDefault="007652D8" w:rsidP="00B617E9">
      <w:pPr>
        <w:bidi w:val="0"/>
        <w:jc w:val="center"/>
        <w:rPr>
          <w:rFonts w:cs="Simplified Arabic"/>
          <w:sz w:val="28"/>
          <w:szCs w:val="28"/>
          <w:rtl/>
        </w:rPr>
      </w:pPr>
    </w:p>
    <w:p w:rsidR="007652D8" w:rsidRDefault="007652D8" w:rsidP="007652D8">
      <w:pPr>
        <w:bidi w:val="0"/>
        <w:jc w:val="lowKashida"/>
        <w:rPr>
          <w:rFonts w:cs="Simplified Arabic"/>
          <w:snapToGrid w:val="0"/>
          <w:sz w:val="24"/>
          <w:szCs w:val="24"/>
        </w:rPr>
      </w:pPr>
      <w:r>
        <w:rPr>
          <w:rFonts w:cs="Simplified Arabic"/>
          <w:snapToGrid w:val="0"/>
          <w:sz w:val="24"/>
          <w:szCs w:val="24"/>
        </w:rPr>
        <w:t xml:space="preserve">The industrial sector is one of the important production sectors of any country’s economy, because it has a significant role in establishing the financial foundation for progress, and it has the power to create the required growth in all of the economic, political and social fields. For such purpose, developing the industrial sector became a crucial aim for all countries in order to achieve the desired socio-economic development. Thus, the development of industry leads to achieving high rates of economic growth, in addition to creating a wide scope of job opportunities, as well as providing the local product instead of relying on the imported goods; hence, increasing the economic diversity needed to improve the technical and social growth in those countries. </w:t>
      </w:r>
    </w:p>
    <w:p w:rsidR="007652D8" w:rsidRPr="00947032" w:rsidRDefault="007652D8" w:rsidP="007652D8">
      <w:pPr>
        <w:bidi w:val="0"/>
        <w:jc w:val="lowKashida"/>
        <w:rPr>
          <w:rFonts w:cs="Simplified Arabic"/>
          <w:snapToGrid w:val="0"/>
          <w:sz w:val="24"/>
          <w:szCs w:val="24"/>
        </w:rPr>
      </w:pPr>
    </w:p>
    <w:p w:rsidR="007652D8" w:rsidRDefault="007652D8" w:rsidP="007652D8">
      <w:pPr>
        <w:bidi w:val="0"/>
        <w:jc w:val="lowKashida"/>
        <w:rPr>
          <w:rFonts w:cs="Simplified Arabic"/>
          <w:snapToGrid w:val="0"/>
          <w:sz w:val="24"/>
          <w:szCs w:val="24"/>
        </w:rPr>
      </w:pPr>
      <w:r>
        <w:rPr>
          <w:rFonts w:cs="Simplified Arabic"/>
          <w:snapToGrid w:val="0"/>
          <w:sz w:val="24"/>
          <w:szCs w:val="24"/>
        </w:rPr>
        <w:t>Accordingly, t</w:t>
      </w:r>
      <w:r w:rsidRPr="00947032">
        <w:rPr>
          <w:rFonts w:cs="Simplified Arabic"/>
          <w:snapToGrid w:val="0"/>
          <w:sz w:val="24"/>
          <w:szCs w:val="24"/>
        </w:rPr>
        <w:t>he Palestinian Central Bureau of Statistics (PCBS), Ministry of National Economy (MNE) and Palestinian Federation of Industries (PFI)</w:t>
      </w:r>
      <w:r>
        <w:rPr>
          <w:rFonts w:cs="Simplified Arabic"/>
          <w:snapToGrid w:val="0"/>
          <w:sz w:val="24"/>
          <w:szCs w:val="24"/>
        </w:rPr>
        <w:t xml:space="preserve"> are pleased to announce the results of the survey on the operating industrial enterprises in Palestine 2019. These results include data on numbers of the industrial enterprises and workers by their nature of work, the licenses and membership of the industrial enterprises, products marketing and competition, industrial enterprises production capacity, energy and water sources, methods of wastewater and solid waste disposal, in addition to the opinions of owners/managers of the industrial enterprises on different issues, where the reference year is 2019.</w:t>
      </w:r>
    </w:p>
    <w:p w:rsidR="007652D8" w:rsidRDefault="007652D8" w:rsidP="007652D8">
      <w:pPr>
        <w:bidi w:val="0"/>
        <w:jc w:val="lowKashida"/>
        <w:rPr>
          <w:rFonts w:cs="Simplified Arabic"/>
          <w:snapToGrid w:val="0"/>
          <w:sz w:val="24"/>
          <w:szCs w:val="24"/>
        </w:rPr>
      </w:pPr>
    </w:p>
    <w:p w:rsidR="007652D8" w:rsidRDefault="007652D8" w:rsidP="007652D8">
      <w:pPr>
        <w:bidi w:val="0"/>
        <w:jc w:val="lowKashida"/>
        <w:rPr>
          <w:rFonts w:cs="Simplified Arabic"/>
          <w:snapToGrid w:val="0"/>
          <w:sz w:val="24"/>
          <w:szCs w:val="24"/>
        </w:rPr>
      </w:pPr>
      <w:r>
        <w:rPr>
          <w:rFonts w:cs="Simplified Arabic"/>
          <w:snapToGrid w:val="0"/>
          <w:sz w:val="24"/>
          <w:szCs w:val="24"/>
        </w:rPr>
        <w:t>Moreover, this report consists of four chapters, where the first chapter includes the terminology, indicators and classifications used in this survey. The second chapter consists of the main results and points out the most important results derived from the survey, while the third chapter includes the methodology that presents the questionnaire of this survey, framework, inclusiveness and field operations in terms of data collection, office editing process, data processing and data tabulation. Finally, the fourth chapter includes quality and addresses accuracy and response rates.</w:t>
      </w:r>
    </w:p>
    <w:p w:rsidR="007652D8" w:rsidRDefault="007652D8" w:rsidP="007652D8">
      <w:pPr>
        <w:bidi w:val="0"/>
        <w:jc w:val="lowKashida"/>
        <w:rPr>
          <w:rFonts w:cs="Simplified Arabic"/>
          <w:snapToGrid w:val="0"/>
          <w:sz w:val="24"/>
          <w:szCs w:val="24"/>
        </w:rPr>
      </w:pPr>
    </w:p>
    <w:p w:rsidR="007652D8" w:rsidRPr="00947032" w:rsidRDefault="007652D8" w:rsidP="007652D8">
      <w:pPr>
        <w:bidi w:val="0"/>
        <w:jc w:val="lowKashida"/>
        <w:rPr>
          <w:rFonts w:cs="Simplified Arabic"/>
          <w:snapToGrid w:val="0"/>
          <w:sz w:val="24"/>
          <w:szCs w:val="24"/>
        </w:rPr>
      </w:pPr>
      <w:r>
        <w:rPr>
          <w:rFonts w:cs="Simplified Arabic"/>
          <w:snapToGrid w:val="0"/>
          <w:sz w:val="24"/>
          <w:szCs w:val="24"/>
        </w:rPr>
        <w:t>Lastly, we hope that we have been successful, through this report, in shedding the lights on the main and most important characteristics of the operating industrial enterprises in Palestine. We also hope that the provided data will be enough for the purpose of research and economic analysis, and that it would help decision makers, planners and interested persons in setting economic policies in this stage in the process of the national building.</w:t>
      </w:r>
    </w:p>
    <w:p w:rsidR="007652D8" w:rsidRDefault="007652D8" w:rsidP="007652D8">
      <w:pPr>
        <w:bidi w:val="0"/>
        <w:jc w:val="lowKashida"/>
        <w:rPr>
          <w:rFonts w:cs="Simplified Arabic"/>
          <w:snapToGrid w:val="0"/>
          <w:sz w:val="24"/>
          <w:szCs w:val="24"/>
        </w:rPr>
      </w:pPr>
    </w:p>
    <w:p w:rsidR="007652D8" w:rsidRPr="00EB055C" w:rsidRDefault="007652D8" w:rsidP="007652D8">
      <w:pPr>
        <w:bidi w:val="0"/>
        <w:jc w:val="lowKashida"/>
        <w:rPr>
          <w:rFonts w:cs="Simplified Arabic"/>
          <w:sz w:val="24"/>
          <w:szCs w:val="24"/>
          <w:rtl/>
        </w:rPr>
      </w:pPr>
      <w:r>
        <w:rPr>
          <w:rFonts w:cs="Simplified Arabic"/>
          <w:snapToGrid w:val="0"/>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2"/>
        <w:gridCol w:w="3192"/>
        <w:gridCol w:w="3192"/>
      </w:tblGrid>
      <w:tr w:rsidR="007652D8" w:rsidTr="007652D8">
        <w:tc>
          <w:tcPr>
            <w:tcW w:w="3192" w:type="dxa"/>
          </w:tcPr>
          <w:p w:rsidR="007652D8" w:rsidRPr="002C2620" w:rsidRDefault="007652D8" w:rsidP="00F65184">
            <w:pPr>
              <w:bidi w:val="0"/>
              <w:ind w:left="282"/>
              <w:jc w:val="center"/>
              <w:rPr>
                <w:rFonts w:cs="Simplified Arabic"/>
                <w:b/>
                <w:bCs/>
                <w:snapToGrid w:val="0"/>
                <w:sz w:val="24"/>
                <w:szCs w:val="24"/>
                <w:rtl/>
              </w:rPr>
            </w:pPr>
            <w:r w:rsidRPr="002C2620">
              <w:rPr>
                <w:rFonts w:cs="Simplified Arabic"/>
                <w:b/>
                <w:bCs/>
                <w:snapToGrid w:val="0"/>
                <w:sz w:val="24"/>
                <w:szCs w:val="24"/>
              </w:rPr>
              <w:t xml:space="preserve">Dr. Ola </w:t>
            </w:r>
            <w:proofErr w:type="spellStart"/>
            <w:r w:rsidRPr="002C2620">
              <w:rPr>
                <w:rFonts w:cs="Simplified Arabic"/>
                <w:b/>
                <w:bCs/>
                <w:snapToGrid w:val="0"/>
                <w:sz w:val="24"/>
                <w:szCs w:val="24"/>
              </w:rPr>
              <w:t>Awad</w:t>
            </w:r>
            <w:proofErr w:type="spellEnd"/>
          </w:p>
        </w:tc>
        <w:tc>
          <w:tcPr>
            <w:tcW w:w="3192" w:type="dxa"/>
            <w:vAlign w:val="center"/>
          </w:tcPr>
          <w:p w:rsidR="007652D8" w:rsidRPr="002C2620" w:rsidRDefault="007652D8" w:rsidP="00F65184">
            <w:pPr>
              <w:bidi w:val="0"/>
              <w:jc w:val="center"/>
              <w:rPr>
                <w:rFonts w:cs="Simplified Arabic"/>
                <w:b/>
                <w:bCs/>
                <w:snapToGrid w:val="0"/>
                <w:sz w:val="24"/>
                <w:szCs w:val="24"/>
                <w:rtl/>
              </w:rPr>
            </w:pPr>
            <w:r w:rsidRPr="002C2620">
              <w:rPr>
                <w:rFonts w:cs="Simplified Arabic"/>
                <w:b/>
                <w:bCs/>
                <w:snapToGrid w:val="0"/>
                <w:sz w:val="24"/>
                <w:szCs w:val="24"/>
              </w:rPr>
              <w:t xml:space="preserve">Mr. Khalid </w:t>
            </w:r>
            <w:r>
              <w:rPr>
                <w:rFonts w:cs="Simplified Arabic"/>
                <w:b/>
                <w:bCs/>
                <w:snapToGrid w:val="0"/>
                <w:sz w:val="24"/>
                <w:szCs w:val="24"/>
              </w:rPr>
              <w:t>Al-</w:t>
            </w:r>
            <w:proofErr w:type="spellStart"/>
            <w:r>
              <w:rPr>
                <w:rFonts w:cs="Simplified Arabic"/>
                <w:b/>
                <w:bCs/>
                <w:snapToGrid w:val="0"/>
                <w:sz w:val="24"/>
                <w:szCs w:val="24"/>
              </w:rPr>
              <w:t>O</w:t>
            </w:r>
            <w:r w:rsidRPr="002C2620">
              <w:rPr>
                <w:rFonts w:cs="Simplified Arabic"/>
                <w:b/>
                <w:bCs/>
                <w:snapToGrid w:val="0"/>
                <w:sz w:val="24"/>
                <w:szCs w:val="24"/>
              </w:rPr>
              <w:t>sail</w:t>
            </w:r>
            <w:r>
              <w:rPr>
                <w:rFonts w:cs="Simplified Arabic"/>
                <w:b/>
                <w:bCs/>
                <w:snapToGrid w:val="0"/>
                <w:sz w:val="24"/>
                <w:szCs w:val="24"/>
              </w:rPr>
              <w:t>y</w:t>
            </w:r>
            <w:proofErr w:type="spellEnd"/>
          </w:p>
        </w:tc>
        <w:tc>
          <w:tcPr>
            <w:tcW w:w="3192" w:type="dxa"/>
          </w:tcPr>
          <w:p w:rsidR="007652D8" w:rsidRPr="007652D8" w:rsidRDefault="007652D8" w:rsidP="00F65184">
            <w:pPr>
              <w:bidi w:val="0"/>
              <w:ind w:right="-270"/>
              <w:jc w:val="center"/>
              <w:rPr>
                <w:rFonts w:cs="Times New Roman"/>
                <w:b/>
                <w:bCs/>
                <w:sz w:val="24"/>
                <w:szCs w:val="24"/>
              </w:rPr>
            </w:pPr>
            <w:r w:rsidRPr="007652D8">
              <w:rPr>
                <w:rFonts w:cs="Times New Roman"/>
                <w:b/>
                <w:bCs/>
                <w:sz w:val="24"/>
                <w:szCs w:val="24"/>
              </w:rPr>
              <w:t xml:space="preserve">Mr. </w:t>
            </w:r>
            <w:proofErr w:type="spellStart"/>
            <w:r w:rsidRPr="007652D8">
              <w:rPr>
                <w:rFonts w:cs="Times New Roman"/>
                <w:b/>
                <w:bCs/>
                <w:sz w:val="24"/>
                <w:szCs w:val="24"/>
              </w:rPr>
              <w:t>Bassam</w:t>
            </w:r>
            <w:proofErr w:type="spellEnd"/>
            <w:r w:rsidRPr="007652D8">
              <w:rPr>
                <w:rFonts w:cs="Times New Roman"/>
                <w:b/>
                <w:bCs/>
                <w:sz w:val="24"/>
                <w:szCs w:val="24"/>
              </w:rPr>
              <w:t xml:space="preserve"> </w:t>
            </w:r>
            <w:proofErr w:type="spellStart"/>
            <w:r w:rsidRPr="007652D8">
              <w:rPr>
                <w:rFonts w:cs="Times New Roman"/>
                <w:b/>
                <w:bCs/>
                <w:sz w:val="24"/>
                <w:szCs w:val="24"/>
              </w:rPr>
              <w:t>Walweel</w:t>
            </w:r>
            <w:proofErr w:type="spellEnd"/>
          </w:p>
        </w:tc>
      </w:tr>
      <w:tr w:rsidR="007652D8" w:rsidTr="007652D8">
        <w:tc>
          <w:tcPr>
            <w:tcW w:w="3192" w:type="dxa"/>
          </w:tcPr>
          <w:p w:rsidR="007652D8" w:rsidRPr="002C2620" w:rsidRDefault="007652D8" w:rsidP="00F65184">
            <w:pPr>
              <w:bidi w:val="0"/>
              <w:ind w:left="282"/>
              <w:jc w:val="center"/>
              <w:rPr>
                <w:rFonts w:cs="Simplified Arabic"/>
                <w:b/>
                <w:bCs/>
                <w:snapToGrid w:val="0"/>
                <w:sz w:val="24"/>
                <w:szCs w:val="24"/>
                <w:rtl/>
              </w:rPr>
            </w:pPr>
            <w:r w:rsidRPr="002C2620">
              <w:rPr>
                <w:rFonts w:cs="Simplified Arabic"/>
                <w:b/>
                <w:bCs/>
                <w:snapToGrid w:val="0"/>
                <w:sz w:val="24"/>
                <w:szCs w:val="24"/>
              </w:rPr>
              <w:t>President of PCBS</w:t>
            </w:r>
          </w:p>
        </w:tc>
        <w:tc>
          <w:tcPr>
            <w:tcW w:w="3192" w:type="dxa"/>
          </w:tcPr>
          <w:p w:rsidR="007652D8" w:rsidRPr="002C2620" w:rsidRDefault="007652D8" w:rsidP="00F65184">
            <w:pPr>
              <w:bidi w:val="0"/>
              <w:jc w:val="center"/>
              <w:rPr>
                <w:rFonts w:cs="Simplified Arabic"/>
                <w:b/>
                <w:bCs/>
                <w:snapToGrid w:val="0"/>
                <w:sz w:val="24"/>
                <w:szCs w:val="24"/>
                <w:rtl/>
              </w:rPr>
            </w:pPr>
            <w:r w:rsidRPr="002C2620">
              <w:rPr>
                <w:rFonts w:cs="Simplified Arabic"/>
                <w:b/>
                <w:bCs/>
                <w:snapToGrid w:val="0"/>
                <w:sz w:val="24"/>
                <w:szCs w:val="24"/>
              </w:rPr>
              <w:t>Minister of National Economy</w:t>
            </w:r>
          </w:p>
        </w:tc>
        <w:tc>
          <w:tcPr>
            <w:tcW w:w="3192" w:type="dxa"/>
          </w:tcPr>
          <w:p w:rsidR="007652D8" w:rsidRPr="007652D8" w:rsidRDefault="007652D8" w:rsidP="00F65184">
            <w:pPr>
              <w:bidi w:val="0"/>
              <w:ind w:right="-270"/>
              <w:jc w:val="center"/>
              <w:rPr>
                <w:rFonts w:cs="Times New Roman"/>
                <w:b/>
                <w:bCs/>
                <w:sz w:val="24"/>
                <w:szCs w:val="24"/>
              </w:rPr>
            </w:pPr>
            <w:r w:rsidRPr="007652D8">
              <w:rPr>
                <w:rFonts w:cs="Times New Roman"/>
                <w:b/>
                <w:bCs/>
                <w:sz w:val="24"/>
                <w:szCs w:val="24"/>
              </w:rPr>
              <w:t>President of Palestinian Federation of Industries</w:t>
            </w:r>
          </w:p>
        </w:tc>
      </w:tr>
    </w:tbl>
    <w:p w:rsidR="007652D8" w:rsidRDefault="007652D8" w:rsidP="007652D8">
      <w:pPr>
        <w:bidi w:val="0"/>
        <w:ind w:right="-270"/>
        <w:rPr>
          <w:sz w:val="32"/>
          <w:szCs w:val="32"/>
          <w:rtl/>
        </w:rPr>
      </w:pPr>
    </w:p>
    <w:p w:rsidR="007652D8" w:rsidRPr="00084F04" w:rsidRDefault="007652D8" w:rsidP="007652D8">
      <w:pPr>
        <w:bidi w:val="0"/>
        <w:ind w:left="282" w:right="284"/>
        <w:jc w:val="center"/>
        <w:rPr>
          <w:rFonts w:cs="Simplified Arabic"/>
          <w:b/>
          <w:bCs/>
          <w:sz w:val="24"/>
          <w:szCs w:val="24"/>
          <w:rtl/>
        </w:rPr>
      </w:pPr>
      <w:r>
        <w:rPr>
          <w:rFonts w:cs="Simplified Arabic"/>
          <w:b/>
          <w:bCs/>
          <w:sz w:val="24"/>
          <w:szCs w:val="24"/>
          <w:lang w:bidi="ar-AE"/>
        </w:rPr>
        <w:t>March, 2020</w:t>
      </w:r>
    </w:p>
    <w:p w:rsidR="007652D8" w:rsidRDefault="007652D8" w:rsidP="007652D8">
      <w:pPr>
        <w:bidi w:val="0"/>
        <w:ind w:right="-270"/>
        <w:rPr>
          <w:sz w:val="32"/>
          <w:szCs w:val="32"/>
          <w:rtl/>
        </w:rPr>
      </w:pPr>
    </w:p>
    <w:p w:rsidR="00A575D7" w:rsidRDefault="00A575D7" w:rsidP="00A575D7">
      <w:pPr>
        <w:bidi w:val="0"/>
        <w:ind w:right="-270"/>
        <w:rPr>
          <w:sz w:val="32"/>
          <w:szCs w:val="32"/>
        </w:rPr>
      </w:pPr>
    </w:p>
    <w:p w:rsidR="00A575D7" w:rsidRPr="00010587" w:rsidRDefault="00A575D7" w:rsidP="00A575D7">
      <w:pPr>
        <w:bidi w:val="0"/>
        <w:ind w:right="-270"/>
        <w:rPr>
          <w:sz w:val="32"/>
          <w:szCs w:val="32"/>
        </w:rPr>
      </w:pPr>
    </w:p>
    <w:sectPr w:rsidR="00A575D7" w:rsidRPr="00010587" w:rsidSect="006760F0">
      <w:head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00D" w:rsidRDefault="00D6400D" w:rsidP="00BC3C26">
      <w:r>
        <w:separator/>
      </w:r>
    </w:p>
  </w:endnote>
  <w:endnote w:type="continuationSeparator" w:id="0">
    <w:p w:rsidR="00D6400D" w:rsidRDefault="00D6400D" w:rsidP="00BC3C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00D" w:rsidRDefault="00D6400D" w:rsidP="00BC3C26">
      <w:r>
        <w:separator/>
      </w:r>
    </w:p>
  </w:footnote>
  <w:footnote w:type="continuationSeparator" w:id="0">
    <w:p w:rsidR="00D6400D" w:rsidRDefault="00D6400D" w:rsidP="00BC3C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184" w:rsidRPr="005804FD" w:rsidRDefault="005804FD" w:rsidP="005804FD">
    <w:pPr>
      <w:pStyle w:val="Header"/>
      <w:tabs>
        <w:tab w:val="left" w:pos="3580"/>
      </w:tabs>
      <w:bidi w:val="0"/>
      <w:rPr>
        <w:rFonts w:cs="Times New Roman"/>
        <w:sz w:val="18"/>
        <w:szCs w:val="18"/>
      </w:rPr>
    </w:pPr>
    <w:r w:rsidRPr="005804FD">
      <w:rPr>
        <w:rFonts w:cs="Times New Roman"/>
        <w:sz w:val="18"/>
        <w:szCs w:val="18"/>
      </w:rPr>
      <w:t>PCBS &amp; MNE &amp; PFI: The Industrial Survey, 2019- Main Results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12C40"/>
    <w:multiLevelType w:val="hybridMultilevel"/>
    <w:tmpl w:val="7082C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77634F"/>
    <w:multiLevelType w:val="hybridMultilevel"/>
    <w:tmpl w:val="513E2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2B451B"/>
    <w:multiLevelType w:val="hybridMultilevel"/>
    <w:tmpl w:val="99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3A404D"/>
    <w:multiLevelType w:val="hybridMultilevel"/>
    <w:tmpl w:val="37BA2B6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footnotePr>
    <w:footnote w:id="-1"/>
    <w:footnote w:id="0"/>
  </w:footnotePr>
  <w:endnotePr>
    <w:endnote w:id="-1"/>
    <w:endnote w:id="0"/>
  </w:endnotePr>
  <w:compat/>
  <w:rsids>
    <w:rsidRoot w:val="000F1465"/>
    <w:rsid w:val="00006A80"/>
    <w:rsid w:val="00010587"/>
    <w:rsid w:val="0001322F"/>
    <w:rsid w:val="0003457E"/>
    <w:rsid w:val="00050962"/>
    <w:rsid w:val="00053364"/>
    <w:rsid w:val="000B478F"/>
    <w:rsid w:val="000F1465"/>
    <w:rsid w:val="001031D6"/>
    <w:rsid w:val="00131D30"/>
    <w:rsid w:val="00143136"/>
    <w:rsid w:val="0017008C"/>
    <w:rsid w:val="00170DC3"/>
    <w:rsid w:val="001875D2"/>
    <w:rsid w:val="001B06A1"/>
    <w:rsid w:val="001B5AF8"/>
    <w:rsid w:val="0021381C"/>
    <w:rsid w:val="00243543"/>
    <w:rsid w:val="00284C65"/>
    <w:rsid w:val="002962A3"/>
    <w:rsid w:val="002A33F0"/>
    <w:rsid w:val="002D371B"/>
    <w:rsid w:val="003207F7"/>
    <w:rsid w:val="003565BD"/>
    <w:rsid w:val="00380E4D"/>
    <w:rsid w:val="00397AD7"/>
    <w:rsid w:val="003B11F5"/>
    <w:rsid w:val="003B43D3"/>
    <w:rsid w:val="003E4F27"/>
    <w:rsid w:val="0041301A"/>
    <w:rsid w:val="00416D76"/>
    <w:rsid w:val="00464B0B"/>
    <w:rsid w:val="00477ABB"/>
    <w:rsid w:val="00484695"/>
    <w:rsid w:val="004A4895"/>
    <w:rsid w:val="004B306F"/>
    <w:rsid w:val="00507526"/>
    <w:rsid w:val="005224B5"/>
    <w:rsid w:val="005524EF"/>
    <w:rsid w:val="005804FD"/>
    <w:rsid w:val="005911F7"/>
    <w:rsid w:val="005D687E"/>
    <w:rsid w:val="00626C09"/>
    <w:rsid w:val="00640819"/>
    <w:rsid w:val="00650D19"/>
    <w:rsid w:val="006760F0"/>
    <w:rsid w:val="00687389"/>
    <w:rsid w:val="006F4A68"/>
    <w:rsid w:val="007652D8"/>
    <w:rsid w:val="0077559F"/>
    <w:rsid w:val="00787492"/>
    <w:rsid w:val="00797661"/>
    <w:rsid w:val="007A0E16"/>
    <w:rsid w:val="007B6628"/>
    <w:rsid w:val="007F1D5F"/>
    <w:rsid w:val="00817BD7"/>
    <w:rsid w:val="00877311"/>
    <w:rsid w:val="008D0665"/>
    <w:rsid w:val="009028C1"/>
    <w:rsid w:val="0092355E"/>
    <w:rsid w:val="0094057F"/>
    <w:rsid w:val="009B65FD"/>
    <w:rsid w:val="009C38D0"/>
    <w:rsid w:val="00A0350F"/>
    <w:rsid w:val="00A37372"/>
    <w:rsid w:val="00A430D5"/>
    <w:rsid w:val="00A575D7"/>
    <w:rsid w:val="00A61776"/>
    <w:rsid w:val="00AC3A3D"/>
    <w:rsid w:val="00AC4CC9"/>
    <w:rsid w:val="00B04514"/>
    <w:rsid w:val="00B122F2"/>
    <w:rsid w:val="00B16EE1"/>
    <w:rsid w:val="00B617E9"/>
    <w:rsid w:val="00B92428"/>
    <w:rsid w:val="00BC3C26"/>
    <w:rsid w:val="00BD08A8"/>
    <w:rsid w:val="00BF6A82"/>
    <w:rsid w:val="00C60A49"/>
    <w:rsid w:val="00C62F8D"/>
    <w:rsid w:val="00CE5E06"/>
    <w:rsid w:val="00CF093A"/>
    <w:rsid w:val="00CF4D69"/>
    <w:rsid w:val="00CF7307"/>
    <w:rsid w:val="00D20EC8"/>
    <w:rsid w:val="00D3201E"/>
    <w:rsid w:val="00D6400D"/>
    <w:rsid w:val="00D65041"/>
    <w:rsid w:val="00D93005"/>
    <w:rsid w:val="00DB6A97"/>
    <w:rsid w:val="00DF4D4B"/>
    <w:rsid w:val="00DF77C0"/>
    <w:rsid w:val="00EB52D0"/>
    <w:rsid w:val="00EE2A58"/>
    <w:rsid w:val="00F436A1"/>
    <w:rsid w:val="00F65184"/>
    <w:rsid w:val="00FD3165"/>
    <w:rsid w:val="00FE08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465"/>
    <w:pPr>
      <w:bidi/>
      <w:spacing w:after="0" w:line="240" w:lineRule="auto"/>
    </w:pPr>
    <w:rPr>
      <w:rFonts w:ascii="Times New Roman" w:eastAsia="Times New Roman" w:hAnsi="Times New Roman" w:cs="Traditional Arabic"/>
      <w:sz w:val="20"/>
      <w:szCs w:val="20"/>
    </w:rPr>
  </w:style>
  <w:style w:type="paragraph" w:styleId="Heading2">
    <w:name w:val="heading 2"/>
    <w:basedOn w:val="Normal"/>
    <w:next w:val="Normal"/>
    <w:link w:val="Heading2Char"/>
    <w:uiPriority w:val="9"/>
    <w:semiHidden/>
    <w:unhideWhenUsed/>
    <w:qFormat/>
    <w:rsid w:val="007652D8"/>
    <w:pPr>
      <w:keepNext/>
      <w:keepLines/>
      <w:spacing w:before="200"/>
      <w:outlineLvl w:val="1"/>
    </w:pPr>
    <w:rPr>
      <w:rFonts w:asciiTheme="majorHAnsi" w:eastAsiaTheme="majorEastAsia" w:hAnsiTheme="majorHAnsi" w:cstheme="majorBidi"/>
      <w:b/>
      <w:bCs/>
      <w:color w:val="B83D68" w:themeColor="accent1"/>
      <w:sz w:val="26"/>
      <w:szCs w:val="26"/>
    </w:rPr>
  </w:style>
  <w:style w:type="paragraph" w:styleId="Heading3">
    <w:name w:val="heading 3"/>
    <w:basedOn w:val="Normal"/>
    <w:next w:val="Normal"/>
    <w:link w:val="Heading3Char"/>
    <w:uiPriority w:val="9"/>
    <w:unhideWhenUsed/>
    <w:qFormat/>
    <w:rsid w:val="00BC3C26"/>
    <w:pPr>
      <w:keepNext/>
      <w:keepLines/>
      <w:spacing w:before="200"/>
      <w:outlineLvl w:val="2"/>
    </w:pPr>
    <w:rPr>
      <w:rFonts w:asciiTheme="majorHAnsi" w:eastAsiaTheme="majorEastAsia" w:hAnsiTheme="majorHAnsi" w:cstheme="majorBidi"/>
      <w:b/>
      <w:bCs/>
      <w:color w:val="B83D68" w:themeColor="accent1"/>
    </w:rPr>
  </w:style>
  <w:style w:type="paragraph" w:styleId="Heading5">
    <w:name w:val="heading 5"/>
    <w:basedOn w:val="Normal"/>
    <w:next w:val="Normal"/>
    <w:link w:val="Heading5Char"/>
    <w:qFormat/>
    <w:rsid w:val="000F1465"/>
    <w:pPr>
      <w:keepNext/>
      <w:jc w:val="center"/>
      <w:outlineLvl w:val="4"/>
    </w:pPr>
  </w:style>
  <w:style w:type="paragraph" w:styleId="Heading6">
    <w:name w:val="heading 6"/>
    <w:basedOn w:val="Normal"/>
    <w:next w:val="Normal"/>
    <w:link w:val="Heading6Char"/>
    <w:qFormat/>
    <w:rsid w:val="000F1465"/>
    <w:pPr>
      <w:keepNext/>
      <w:tabs>
        <w:tab w:val="left" w:pos="282"/>
      </w:tabs>
      <w:ind w:left="282"/>
      <w:jc w:val="lowKashida"/>
      <w:outlineLvl w:val="5"/>
    </w:pPr>
    <w:rPr>
      <w:b/>
      <w:bCs/>
    </w:rPr>
  </w:style>
  <w:style w:type="paragraph" w:styleId="Heading7">
    <w:name w:val="heading 7"/>
    <w:basedOn w:val="Normal"/>
    <w:next w:val="Normal"/>
    <w:link w:val="Heading7Char"/>
    <w:qFormat/>
    <w:rsid w:val="000F1465"/>
    <w:pPr>
      <w:keepNext/>
      <w:ind w:left="140"/>
      <w:jc w:val="cente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17008C"/>
    <w:pPr>
      <w:ind w:left="720"/>
      <w:contextualSpacing/>
    </w:pPr>
  </w:style>
  <w:style w:type="character" w:customStyle="1" w:styleId="Heading5Char">
    <w:name w:val="Heading 5 Char"/>
    <w:basedOn w:val="DefaultParagraphFont"/>
    <w:link w:val="Heading5"/>
    <w:rsid w:val="000F1465"/>
    <w:rPr>
      <w:rFonts w:ascii="Times New Roman" w:eastAsia="Times New Roman" w:hAnsi="Times New Roman" w:cs="Traditional Arabic"/>
      <w:sz w:val="20"/>
      <w:szCs w:val="20"/>
    </w:rPr>
  </w:style>
  <w:style w:type="character" w:customStyle="1" w:styleId="Heading6Char">
    <w:name w:val="Heading 6 Char"/>
    <w:basedOn w:val="DefaultParagraphFont"/>
    <w:link w:val="Heading6"/>
    <w:rsid w:val="000F1465"/>
    <w:rPr>
      <w:rFonts w:ascii="Times New Roman" w:eastAsia="Times New Roman" w:hAnsi="Times New Roman" w:cs="Traditional Arabic"/>
      <w:b/>
      <w:bCs/>
      <w:sz w:val="20"/>
      <w:szCs w:val="20"/>
    </w:rPr>
  </w:style>
  <w:style w:type="character" w:customStyle="1" w:styleId="Heading7Char">
    <w:name w:val="Heading 7 Char"/>
    <w:basedOn w:val="DefaultParagraphFont"/>
    <w:link w:val="Heading7"/>
    <w:rsid w:val="000F1465"/>
    <w:rPr>
      <w:rFonts w:ascii="Times New Roman" w:eastAsia="Times New Roman" w:hAnsi="Times New Roman" w:cs="Traditional Arabic"/>
      <w:sz w:val="20"/>
      <w:szCs w:val="20"/>
    </w:rPr>
  </w:style>
  <w:style w:type="table" w:styleId="TableGrid">
    <w:name w:val="Table Grid"/>
    <w:basedOn w:val="TableNormal"/>
    <w:uiPriority w:val="59"/>
    <w:rsid w:val="000F1465"/>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1465"/>
    <w:rPr>
      <w:rFonts w:ascii="Tahoma" w:hAnsi="Tahoma" w:cs="Tahoma"/>
      <w:sz w:val="16"/>
      <w:szCs w:val="16"/>
    </w:rPr>
  </w:style>
  <w:style w:type="character" w:customStyle="1" w:styleId="BalloonTextChar">
    <w:name w:val="Balloon Text Char"/>
    <w:basedOn w:val="DefaultParagraphFont"/>
    <w:link w:val="BalloonText"/>
    <w:uiPriority w:val="99"/>
    <w:semiHidden/>
    <w:rsid w:val="000F1465"/>
    <w:rPr>
      <w:rFonts w:ascii="Tahoma" w:eastAsia="Times New Roman" w:hAnsi="Tahoma" w:cs="Tahoma"/>
      <w:sz w:val="16"/>
      <w:szCs w:val="16"/>
    </w:rPr>
  </w:style>
  <w:style w:type="table" w:customStyle="1" w:styleId="TableGrid1">
    <w:name w:val="Table Grid1"/>
    <w:basedOn w:val="TableNormal"/>
    <w:next w:val="TableGrid"/>
    <w:uiPriority w:val="59"/>
    <w:rsid w:val="00243543"/>
    <w:pPr>
      <w:spacing w:after="0" w:line="240" w:lineRule="auto"/>
    </w:pPr>
    <w:rPr>
      <w:rFonts w:ascii="Times New Roman" w:eastAsia="Times New Roman" w:hAnsi="Times New Roman" w:cs="Traditional Arabic"/>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rsid w:val="0041301A"/>
    <w:rPr>
      <w:color w:val="0000FF"/>
      <w:u w:val="single"/>
    </w:rPr>
  </w:style>
  <w:style w:type="character" w:customStyle="1" w:styleId="Heading3Char">
    <w:name w:val="Heading 3 Char"/>
    <w:basedOn w:val="DefaultParagraphFont"/>
    <w:link w:val="Heading3"/>
    <w:uiPriority w:val="9"/>
    <w:rsid w:val="00BC3C26"/>
    <w:rPr>
      <w:rFonts w:asciiTheme="majorHAnsi" w:eastAsiaTheme="majorEastAsia" w:hAnsiTheme="majorHAnsi" w:cstheme="majorBidi"/>
      <w:b/>
      <w:bCs/>
      <w:color w:val="B83D68" w:themeColor="accent1"/>
      <w:sz w:val="20"/>
      <w:szCs w:val="20"/>
    </w:rPr>
  </w:style>
  <w:style w:type="paragraph" w:styleId="Header">
    <w:name w:val="header"/>
    <w:basedOn w:val="Normal"/>
    <w:link w:val="HeaderChar"/>
    <w:unhideWhenUsed/>
    <w:rsid w:val="00BC3C26"/>
    <w:pPr>
      <w:tabs>
        <w:tab w:val="center" w:pos="4680"/>
        <w:tab w:val="right" w:pos="9360"/>
      </w:tabs>
    </w:pPr>
  </w:style>
  <w:style w:type="character" w:customStyle="1" w:styleId="HeaderChar">
    <w:name w:val="Header Char"/>
    <w:basedOn w:val="DefaultParagraphFont"/>
    <w:link w:val="Header"/>
    <w:rsid w:val="00BC3C26"/>
    <w:rPr>
      <w:rFonts w:ascii="Times New Roman" w:eastAsia="Times New Roman" w:hAnsi="Times New Roman" w:cs="Traditional Arabic"/>
      <w:sz w:val="20"/>
      <w:szCs w:val="20"/>
    </w:rPr>
  </w:style>
  <w:style w:type="paragraph" w:styleId="Footer">
    <w:name w:val="footer"/>
    <w:basedOn w:val="Normal"/>
    <w:link w:val="FooterChar"/>
    <w:uiPriority w:val="99"/>
    <w:semiHidden/>
    <w:unhideWhenUsed/>
    <w:rsid w:val="00BC3C26"/>
    <w:pPr>
      <w:tabs>
        <w:tab w:val="center" w:pos="4680"/>
        <w:tab w:val="right" w:pos="9360"/>
      </w:tabs>
    </w:pPr>
  </w:style>
  <w:style w:type="character" w:customStyle="1" w:styleId="FooterChar">
    <w:name w:val="Footer Char"/>
    <w:basedOn w:val="DefaultParagraphFont"/>
    <w:link w:val="Footer"/>
    <w:uiPriority w:val="99"/>
    <w:semiHidden/>
    <w:rsid w:val="00BC3C26"/>
    <w:rPr>
      <w:rFonts w:ascii="Times New Roman" w:eastAsia="Times New Roman" w:hAnsi="Times New Roman" w:cs="Traditional Arabic"/>
      <w:sz w:val="20"/>
      <w:szCs w:val="20"/>
    </w:rPr>
  </w:style>
  <w:style w:type="character" w:customStyle="1" w:styleId="Heading2Char">
    <w:name w:val="Heading 2 Char"/>
    <w:basedOn w:val="DefaultParagraphFont"/>
    <w:link w:val="Heading2"/>
    <w:uiPriority w:val="9"/>
    <w:semiHidden/>
    <w:rsid w:val="007652D8"/>
    <w:rPr>
      <w:rFonts w:asciiTheme="majorHAnsi" w:eastAsiaTheme="majorEastAsia" w:hAnsiTheme="majorHAnsi" w:cstheme="majorBidi"/>
      <w:b/>
      <w:bCs/>
      <w:color w:val="B83D68" w:themeColor="accent1"/>
      <w:sz w:val="26"/>
      <w:szCs w:val="26"/>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7652D8"/>
    <w:rPr>
      <w:rFonts w:ascii="Times New Roman" w:eastAsia="Times New Roman" w:hAnsi="Times New Roman" w:cs="Traditional Arabic"/>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Info@pfi.ps"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pulent">
  <a:themeElements>
    <a:clrScheme name="Opulent">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5BB33-49AA-4624-8498-4C8D22AC0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2020-04-15T13:11:00Z</dcterms:created>
  <dcterms:modified xsi:type="dcterms:W3CDTF">2020-04-15T13:11:00Z</dcterms:modified>
</cp:coreProperties>
</file>